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FF9" w:rsidRPr="008938DA" w:rsidRDefault="00AC3FF9" w:rsidP="00AC3FF9">
      <w:pPr>
        <w:rPr>
          <w:rFonts w:ascii="Arial" w:hAnsi="Arial" w:cs="Arial"/>
          <w:b/>
          <w:u w:val="single"/>
          <w:lang w:val="es-ES"/>
        </w:rPr>
      </w:pPr>
      <w:r w:rsidRPr="008938DA">
        <w:rPr>
          <w:rFonts w:ascii="Arial" w:hAnsi="Arial" w:cs="Arial"/>
          <w:b/>
          <w:noProof/>
          <w:u w:val="single"/>
        </w:rPr>
        <mc:AlternateContent>
          <mc:Choice Requires="wpg">
            <w:drawing>
              <wp:anchor distT="0" distB="0" distL="114300" distR="114300" simplePos="0" relativeHeight="251659264" behindDoc="0" locked="0" layoutInCell="1" allowOverlap="1" wp14:anchorId="39B67C6F" wp14:editId="28D0882A">
                <wp:simplePos x="0" y="0"/>
                <wp:positionH relativeFrom="column">
                  <wp:posOffset>-635</wp:posOffset>
                </wp:positionH>
                <wp:positionV relativeFrom="paragraph">
                  <wp:posOffset>36830</wp:posOffset>
                </wp:positionV>
                <wp:extent cx="5848350" cy="2588895"/>
                <wp:effectExtent l="0" t="0" r="19050" b="20955"/>
                <wp:wrapSquare wrapText="bothSides"/>
                <wp:docPr id="2" name="Group 2"/>
                <wp:cNvGraphicFramePr/>
                <a:graphic xmlns:a="http://schemas.openxmlformats.org/drawingml/2006/main">
                  <a:graphicData uri="http://schemas.microsoft.com/office/word/2010/wordprocessingGroup">
                    <wpg:wgp>
                      <wpg:cNvGrpSpPr/>
                      <wpg:grpSpPr>
                        <a:xfrm>
                          <a:off x="0" y="0"/>
                          <a:ext cx="5848350" cy="2588895"/>
                          <a:chOff x="-635" y="0"/>
                          <a:chExt cx="5848350" cy="2010026"/>
                        </a:xfrm>
                      </wpg:grpSpPr>
                      <wpg:grpSp>
                        <wpg:cNvPr id="7" name="Group 7"/>
                        <wpg:cNvGrpSpPr/>
                        <wpg:grpSpPr>
                          <a:xfrm>
                            <a:off x="0" y="685800"/>
                            <a:ext cx="5847080" cy="574350"/>
                            <a:chOff x="7671" y="0"/>
                            <a:chExt cx="4709049" cy="574350"/>
                          </a:xfrm>
                        </wpg:grpSpPr>
                        <wps:wsp>
                          <wps:cNvPr id="217" name="Text Box 2"/>
                          <wps:cNvSpPr txBox="1">
                            <a:spLocks noChangeArrowheads="1"/>
                          </wps:cNvSpPr>
                          <wps:spPr bwMode="auto">
                            <a:xfrm>
                              <a:off x="7671" y="1"/>
                              <a:ext cx="2229499" cy="574349"/>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rsidR="00AC3FF9" w:rsidRPr="00D262BA" w:rsidRDefault="00AC3FF9" w:rsidP="00AC3FF9">
                                <w:pPr>
                                  <w:rPr>
                                    <w:rFonts w:ascii="Arial" w:hAnsi="Arial" w:cs="Arial"/>
                                    <w:b/>
                                    <w:noProof/>
                                    <w:sz w:val="28"/>
                                    <w:szCs w:val="28"/>
                                    <w:lang w:val="es-ES"/>
                                  </w:rPr>
                                </w:pPr>
                                <w:r w:rsidRPr="00D262BA">
                                  <w:rPr>
                                    <w:rFonts w:ascii="Arial" w:hAnsi="Arial" w:cs="Arial"/>
                                    <w:b/>
                                    <w:noProof/>
                                    <w:sz w:val="28"/>
                                    <w:szCs w:val="28"/>
                                    <w:lang w:val="es-ES"/>
                                  </w:rPr>
                                  <w:t>Módulo</w:t>
                                </w:r>
                              </w:p>
                              <w:p w:rsidR="00AC3FF9" w:rsidRPr="00D262BA" w:rsidRDefault="00AC3FF9" w:rsidP="00AC3FF9">
                                <w:pPr>
                                  <w:jc w:val="both"/>
                                  <w:rPr>
                                    <w:rFonts w:ascii="Arial" w:hAnsi="Arial" w:cs="Arial"/>
                                    <w:noProof/>
                                    <w:lang w:val="es-ES"/>
                                  </w:rPr>
                                </w:pPr>
                                <w:r w:rsidRPr="00D262BA">
                                  <w:rPr>
                                    <w:rFonts w:ascii="Arial" w:hAnsi="Arial" w:cs="Arial"/>
                                    <w:noProof/>
                                    <w:lang w:val="es-ES"/>
                                  </w:rPr>
                                  <w:t>De la Investigación a las Políticas</w:t>
                                </w:r>
                              </w:p>
                            </w:txbxContent>
                          </wps:txbx>
                          <wps:bodyPr rot="0" vert="horz" wrap="square" lIns="91440" tIns="45720" rIns="91440" bIns="45720" anchor="t" anchorCtr="0">
                            <a:noAutofit/>
                          </wps:bodyPr>
                        </wps:wsp>
                        <wps:wsp>
                          <wps:cNvPr id="4" name="Text Box 2"/>
                          <wps:cNvSpPr txBox="1">
                            <a:spLocks noChangeArrowheads="1"/>
                          </wps:cNvSpPr>
                          <wps:spPr bwMode="auto">
                            <a:xfrm>
                              <a:off x="2516954" y="0"/>
                              <a:ext cx="2199766" cy="574350"/>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rsidR="00AC3FF9" w:rsidRPr="00D262BA" w:rsidRDefault="00AC3FF9" w:rsidP="00AC3FF9">
                                <w:pPr>
                                  <w:rPr>
                                    <w:rFonts w:ascii="Arial" w:hAnsi="Arial" w:cs="Arial"/>
                                    <w:b/>
                                    <w:noProof/>
                                    <w:sz w:val="28"/>
                                    <w:szCs w:val="28"/>
                                    <w:lang w:val="es-ES"/>
                                  </w:rPr>
                                </w:pPr>
                                <w:r w:rsidRPr="00D262BA">
                                  <w:rPr>
                                    <w:rFonts w:ascii="Arial" w:hAnsi="Arial" w:cs="Arial"/>
                                    <w:b/>
                                    <w:noProof/>
                                    <w:sz w:val="28"/>
                                    <w:szCs w:val="28"/>
                                    <w:lang w:val="es-ES"/>
                                  </w:rPr>
                                  <w:t>Formato</w:t>
                                </w:r>
                              </w:p>
                              <w:p w:rsidR="00AC3FF9" w:rsidRPr="00D262BA" w:rsidRDefault="00AC3FF9" w:rsidP="00AC3FF9">
                                <w:pPr>
                                  <w:rPr>
                                    <w:rFonts w:ascii="Arial" w:hAnsi="Arial" w:cs="Arial"/>
                                    <w:noProof/>
                                    <w:lang w:val="es-ES"/>
                                  </w:rPr>
                                </w:pPr>
                                <w:r w:rsidRPr="00D262BA">
                                  <w:rPr>
                                    <w:rFonts w:ascii="Arial" w:hAnsi="Arial" w:cs="Arial"/>
                                    <w:noProof/>
                                    <w:lang w:val="es-ES"/>
                                  </w:rPr>
                                  <w:t>Hoja de trabajo individual y discusión en grupos pequeños</w:t>
                                </w:r>
                              </w:p>
                            </w:txbxContent>
                          </wps:txbx>
                          <wps:bodyPr rot="0" vert="horz" wrap="square" lIns="91440" tIns="45720" rIns="91440" bIns="45720" anchor="t" anchorCtr="0">
                            <a:noAutofit/>
                          </wps:bodyPr>
                        </wps:wsp>
                      </wpg:grpSp>
                      <wpg:grpSp>
                        <wpg:cNvPr id="1" name="Group 1"/>
                        <wpg:cNvGrpSpPr/>
                        <wpg:grpSpPr>
                          <a:xfrm>
                            <a:off x="-635" y="0"/>
                            <a:ext cx="5848350" cy="2010026"/>
                            <a:chOff x="-635" y="0"/>
                            <a:chExt cx="5848350" cy="2010026"/>
                          </a:xfrm>
                        </wpg:grpSpPr>
                        <wps:wsp>
                          <wps:cNvPr id="6" name="Text Box 2"/>
                          <wps:cNvSpPr txBox="1">
                            <a:spLocks noChangeArrowheads="1"/>
                          </wps:cNvSpPr>
                          <wps:spPr bwMode="auto">
                            <a:xfrm>
                              <a:off x="-635" y="1334386"/>
                              <a:ext cx="5847715" cy="675640"/>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rsidR="00AC3FF9" w:rsidRPr="00217947" w:rsidRDefault="00AC3FF9" w:rsidP="00AC3FF9">
                                <w:pPr>
                                  <w:rPr>
                                    <w:rFonts w:ascii="Arial" w:hAnsi="Arial" w:cs="Arial"/>
                                    <w:b/>
                                    <w:noProof/>
                                    <w:sz w:val="28"/>
                                    <w:szCs w:val="28"/>
                                    <w:lang w:val="es-ES"/>
                                  </w:rPr>
                                </w:pPr>
                                <w:r w:rsidRPr="00217947">
                                  <w:rPr>
                                    <w:rFonts w:ascii="Arial" w:hAnsi="Arial" w:cs="Arial"/>
                                    <w:b/>
                                    <w:noProof/>
                                    <w:sz w:val="28"/>
                                    <w:szCs w:val="28"/>
                                    <w:lang w:val="es-ES"/>
                                  </w:rPr>
                                  <w:t>Objetivo</w:t>
                                </w:r>
                              </w:p>
                              <w:p w:rsidR="00AC3FF9" w:rsidRPr="00D262BA" w:rsidRDefault="00AC3FF9" w:rsidP="00D262BA">
                                <w:pPr>
                                  <w:jc w:val="both"/>
                                  <w:rPr>
                                    <w:rFonts w:ascii="Arial" w:hAnsi="Arial" w:cs="Arial"/>
                                    <w:noProof/>
                                    <w:lang w:val="es-ES"/>
                                  </w:rPr>
                                </w:pPr>
                                <w:r w:rsidRPr="00D262BA">
                                  <w:rPr>
                                    <w:rFonts w:ascii="Arial" w:hAnsi="Arial" w:cs="Arial"/>
                                    <w:noProof/>
                                    <w:lang w:val="es-ES"/>
                                  </w:rPr>
                                  <w:t>Esta actividad contribuye a los objetivos de aprendizaje del módulo dándole a los participantes la práctica para describir la investigación y los hallazgos que son pertinentes para los propósitos de las políticas.</w:t>
                                </w:r>
                              </w:p>
                            </w:txbxContent>
                          </wps:txbx>
                          <wps:bodyPr rot="0" vert="horz" wrap="square" lIns="91440" tIns="45720" rIns="91440" bIns="45720" anchor="t" anchorCtr="0">
                            <a:noAutofit/>
                          </wps:bodyPr>
                        </wps:wsp>
                        <wps:wsp>
                          <wps:cNvPr id="5" name="Text Box 2"/>
                          <wps:cNvSpPr txBox="1">
                            <a:spLocks noChangeArrowheads="1"/>
                          </wps:cNvSpPr>
                          <wps:spPr bwMode="auto">
                            <a:xfrm>
                              <a:off x="0" y="0"/>
                              <a:ext cx="5847715" cy="619125"/>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rsidR="00AC3FF9" w:rsidRPr="00D262BA" w:rsidRDefault="00AC3FF9" w:rsidP="00D262BA">
                                <w:pPr>
                                  <w:jc w:val="both"/>
                                  <w:rPr>
                                    <w:rFonts w:ascii="Arial" w:hAnsi="Arial" w:cs="Arial"/>
                                    <w:noProof/>
                                    <w:sz w:val="32"/>
                                    <w:szCs w:val="32"/>
                                    <w:lang w:val="es-ES"/>
                                  </w:rPr>
                                </w:pPr>
                                <w:r w:rsidRPr="00D262BA">
                                  <w:rPr>
                                    <w:rFonts w:ascii="Arial" w:hAnsi="Arial" w:cs="Arial"/>
                                    <w:b/>
                                    <w:smallCaps/>
                                    <w:noProof/>
                                    <w:sz w:val="32"/>
                                    <w:szCs w:val="32"/>
                                    <w:lang w:val="es-ES"/>
                                  </w:rPr>
                                  <w:t>SESIÓN DEL GRUPO DE TRABAJO: EXPLICACIÓN DE SUS DATOS O INVESTIGACIÓN (RPS1G)</w:t>
                                </w:r>
                              </w:p>
                            </w:txbxContent>
                          </wps:txbx>
                          <wps:bodyPr rot="0" vert="horz" wrap="square" lIns="91440" tIns="45720" rIns="91440" bIns="45720" anchor="t" anchorCtr="0">
                            <a:noAutofit/>
                          </wps:bodyPr>
                        </wps:wsp>
                      </wpg:grpSp>
                    </wpg:wgp>
                  </a:graphicData>
                </a:graphic>
                <wp14:sizeRelV relativeFrom="margin">
                  <wp14:pctHeight>0</wp14:pctHeight>
                </wp14:sizeRelV>
              </wp:anchor>
            </w:drawing>
          </mc:Choice>
          <mc:Fallback>
            <w:pict>
              <v:group w14:anchorId="39B67C6F" id="Group 2" o:spid="_x0000_s1026" style="position:absolute;margin-left:-.05pt;margin-top:2.9pt;width:460.5pt;height:203.85pt;z-index:251659264;mso-height-relative:margin" coordorigin="-6" coordsize="58483,20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">
                <v:group id="Group 7" o:spid="_x0000_s1027" style="position:absolute;top:6858;width:58470;height:5743" coordorigin="76" coordsize="47090,5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202" coordsize="21600,21600" o:spt="202" path="m,l,21600r21600,l21600,xe">
                    <v:stroke joinstyle="miter"/>
                    <v:path gradientshapeok="t" o:connecttype="rect"/>
                  </v:shapetype>
                  <v:shape id="Text Box 2" o:spid="_x0000_s1028" type="#_x0000_t202" style="position:absolute;left:76;width:22295;height:5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0+KsMA&#10;AADcAAAADwAAAGRycy9kb3ducmV2LnhtbESPwWrDMBBE74H+g9hCbrGcHNLWjRJqg6mvddKet9bG&#10;MrFWxlId9++rQKDHYWbeMLvDbHsx0eg7xwrWSQqCuHG641bB6ViunkH4gKyxd0wKfsnDYf+w2GGm&#10;3ZU/aKpDKyKEfYYKTAhDJqVvDFn0iRuIo3d2o8UQ5dhKPeI1wm0vN2m6lRY7jgsGByoMNZf6xyro&#10;C3MsXz6/vypH/H7JJ0l5eVZq+Ti/vYIINIf/8L1daQWb9RPczsQj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0+KsMAAADcAAAADwAAAAAAAAAAAAAAAACYAgAAZHJzL2Rv&#10;d25yZXYueG1sUEsFBgAAAAAEAAQA9QAAAIgDAAAAAA==&#10;" fillcolor="#dbeef4" strokecolor="gray [1629]">
                    <v:textbox>
                      <w:txbxContent>
                        <w:p w:rsidR="00AC3FF9" w:rsidRPr="00D262BA" w:rsidRDefault="00AC3FF9" w:rsidP="00AC3FF9">
                          <w:pPr>
                            <w:rPr>
                              <w:rFonts w:ascii="Arial" w:hAnsi="Arial" w:cs="Arial"/>
                              <w:b/>
                              <w:noProof/>
                              <w:sz w:val="28"/>
                              <w:szCs w:val="28"/>
                              <w:lang w:val="es-ES"/>
                            </w:rPr>
                          </w:pPr>
                          <w:r w:rsidRPr="00D262BA">
                            <w:rPr>
                              <w:rFonts w:ascii="Arial" w:hAnsi="Arial" w:cs="Arial"/>
                              <w:b/>
                              <w:noProof/>
                              <w:sz w:val="28"/>
                              <w:szCs w:val="28"/>
                              <w:lang w:val="es-ES"/>
                            </w:rPr>
                            <w:t>Módulo</w:t>
                          </w:r>
                        </w:p>
                        <w:p w:rsidR="00AC3FF9" w:rsidRPr="00D262BA" w:rsidRDefault="00AC3FF9" w:rsidP="00AC3FF9">
                          <w:pPr>
                            <w:jc w:val="both"/>
                            <w:rPr>
                              <w:rFonts w:ascii="Arial" w:hAnsi="Arial" w:cs="Arial"/>
                              <w:noProof/>
                              <w:lang w:val="es-ES"/>
                            </w:rPr>
                          </w:pPr>
                          <w:r w:rsidRPr="00D262BA">
                            <w:rPr>
                              <w:rFonts w:ascii="Arial" w:hAnsi="Arial" w:cs="Arial"/>
                              <w:noProof/>
                              <w:lang w:val="es-ES"/>
                            </w:rPr>
                            <w:t>De la Investigación a las Políticas</w:t>
                          </w:r>
                        </w:p>
                      </w:txbxContent>
                    </v:textbox>
                  </v:shape>
                  <v:shape id="Text Box 2" o:spid="_x0000_s1029" type="#_x0000_t202" style="position:absolute;left:25169;width:21998;height:5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HS2MAA&#10;AADaAAAADwAAAGRycy9kb3ducmV2LnhtbESPT4vCMBTE78J+h/AWvNl0FxG3GkWFolf/7J7fNs+m&#10;2LyUJtb67Y0geBxm5jfMfNnbWnTU+sqxgq8kBUFcOF1xqeB0zEdTED4ga6wdk4I7eVguPgZzzLS7&#10;8Z66QyhFhLDPUIEJocmk9IUhiz5xDXH0zq61GKJsS6lbvEW4reV3mk6kxYrjgsGGNoaKy+FqFdQb&#10;c8x/fv//do54e1l3ktb5WanhZ7+agQjUh3f41d5pBWN4Xok3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2HS2MAAAADaAAAADwAAAAAAAAAAAAAAAACYAgAAZHJzL2Rvd25y&#10;ZXYueG1sUEsFBgAAAAAEAAQA9QAAAIUDAAAAAA==&#10;" fillcolor="#dbeef4" strokecolor="gray [1629]">
                    <v:textbox>
                      <w:txbxContent>
                        <w:p w:rsidR="00AC3FF9" w:rsidRPr="00D262BA" w:rsidRDefault="00AC3FF9" w:rsidP="00AC3FF9">
                          <w:pPr>
                            <w:rPr>
                              <w:rFonts w:ascii="Arial" w:hAnsi="Arial" w:cs="Arial"/>
                              <w:b/>
                              <w:noProof/>
                              <w:sz w:val="28"/>
                              <w:szCs w:val="28"/>
                              <w:lang w:val="es-ES"/>
                            </w:rPr>
                          </w:pPr>
                          <w:r w:rsidRPr="00D262BA">
                            <w:rPr>
                              <w:rFonts w:ascii="Arial" w:hAnsi="Arial" w:cs="Arial"/>
                              <w:b/>
                              <w:noProof/>
                              <w:sz w:val="28"/>
                              <w:szCs w:val="28"/>
                              <w:lang w:val="es-ES"/>
                            </w:rPr>
                            <w:t>Formato</w:t>
                          </w:r>
                        </w:p>
                        <w:p w:rsidR="00AC3FF9" w:rsidRPr="00D262BA" w:rsidRDefault="00AC3FF9" w:rsidP="00AC3FF9">
                          <w:pPr>
                            <w:rPr>
                              <w:rFonts w:ascii="Arial" w:hAnsi="Arial" w:cs="Arial"/>
                              <w:noProof/>
                              <w:lang w:val="es-ES"/>
                            </w:rPr>
                          </w:pPr>
                          <w:r w:rsidRPr="00D262BA">
                            <w:rPr>
                              <w:rFonts w:ascii="Arial" w:hAnsi="Arial" w:cs="Arial"/>
                              <w:noProof/>
                              <w:lang w:val="es-ES"/>
                            </w:rPr>
                            <w:t>Hoja de trabajo individual y discusión en grupos pequeños</w:t>
                          </w:r>
                        </w:p>
                      </w:txbxContent>
                    </v:textbox>
                  </v:shape>
                </v:group>
                <v:group id="Group 1" o:spid="_x0000_s1030" style="position:absolute;left:-6;width:58483;height:20100" coordorigin="-6" coordsize="58483,201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Text Box 2" o:spid="_x0000_s1031" type="#_x0000_t202" style="position:absolute;left:-6;top:13343;width:58476;height:67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NMEA&#10;AADaAAAADwAAAGRycy9kb3ducmV2LnhtbESPwWrDMBBE74H+g9hAb7GcHkzrWg5NwCTXJk3PW2tt&#10;mVgrYym2+/dVodDjMDNvmGK32F5MNPrOsYJtkoIgrp3uuFXwcak2zyB8QNbYOyYF3+RhVz6sCsy1&#10;m/mdpnNoRYSwz1GBCWHIpfS1IYs+cQNx9Bo3WgxRjq3UI84Rbnv5lKaZtNhxXDA40MFQfTvfrYL+&#10;YC7Vy/Xr8+SIj7f9JGlfNUo9rpe3VxCBlvAf/muftIIMfq/EGyD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6TTBAAAA2gAAAA8AAAAAAAAAAAAAAAAAmAIAAGRycy9kb3du&#10;cmV2LnhtbFBLBQYAAAAABAAEAPUAAACGAwAAAAA=&#10;" fillcolor="#dbeef4" strokecolor="gray [1629]">
                    <v:textbox>
                      <w:txbxContent>
                        <w:p w:rsidR="00AC3FF9" w:rsidRPr="00217947" w:rsidRDefault="00AC3FF9" w:rsidP="00AC3FF9">
                          <w:pPr>
                            <w:rPr>
                              <w:rFonts w:ascii="Arial" w:hAnsi="Arial" w:cs="Arial"/>
                              <w:b/>
                              <w:noProof/>
                              <w:sz w:val="28"/>
                              <w:szCs w:val="28"/>
                              <w:lang w:val="es-ES"/>
                            </w:rPr>
                          </w:pPr>
                          <w:r w:rsidRPr="00217947">
                            <w:rPr>
                              <w:rFonts w:ascii="Arial" w:hAnsi="Arial" w:cs="Arial"/>
                              <w:b/>
                              <w:noProof/>
                              <w:sz w:val="28"/>
                              <w:szCs w:val="28"/>
                              <w:lang w:val="es-ES"/>
                            </w:rPr>
                            <w:t>Objetivo</w:t>
                          </w:r>
                        </w:p>
                        <w:p w:rsidR="00AC3FF9" w:rsidRPr="00D262BA" w:rsidRDefault="00AC3FF9" w:rsidP="00D262BA">
                          <w:pPr>
                            <w:jc w:val="both"/>
                            <w:rPr>
                              <w:rFonts w:ascii="Arial" w:hAnsi="Arial" w:cs="Arial"/>
                              <w:noProof/>
                              <w:lang w:val="es-ES"/>
                            </w:rPr>
                          </w:pPr>
                          <w:r w:rsidRPr="00D262BA">
                            <w:rPr>
                              <w:rFonts w:ascii="Arial" w:hAnsi="Arial" w:cs="Arial"/>
                              <w:noProof/>
                              <w:lang w:val="es-ES"/>
                            </w:rPr>
                            <w:t>Esta actividad contribuye a los objetivos de aprendizaje del módulo dándole a los participantes la práctica para describir la investigación y los hallazgos que son pertinentes para los propósitos de las políticas.</w:t>
                          </w:r>
                        </w:p>
                      </w:txbxContent>
                    </v:textbox>
                  </v:shape>
                  <v:shape id="Text Box 2" o:spid="_x0000_s1032" type="#_x0000_t202" style="position:absolute;width:58477;height:6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3Q8AA&#10;AADaAAAADwAAAGRycy9kb3ducmV2LnhtbESPT4vCMBTE78J+h/AWvNl0FxS3GkWFolf/7J7fNs+m&#10;2LyUJtb67Y0geBxm5jfMfNnbWnTU+sqxgq8kBUFcOF1xqeB0zEdTED4ga6wdk4I7eVguPgZzzLS7&#10;8Z66QyhFhLDPUIEJocmk9IUhiz5xDXH0zq61GKJsS6lbvEW4reV3mk6kxYrjgsGGNoaKy+FqFdQb&#10;c8x/fv//do54e1l3ktb5WanhZ7+agQjUh3f41d5pBWN4Xok3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C13Q8AAAADaAAAADwAAAAAAAAAAAAAAAACYAgAAZHJzL2Rvd25y&#10;ZXYueG1sUEsFBgAAAAAEAAQA9QAAAIUDAAAAAA==&#10;" fillcolor="#dbeef4" strokecolor="gray [1629]">
                    <v:textbox>
                      <w:txbxContent>
                        <w:p w:rsidR="00AC3FF9" w:rsidRPr="00D262BA" w:rsidRDefault="00AC3FF9" w:rsidP="00D262BA">
                          <w:pPr>
                            <w:jc w:val="both"/>
                            <w:rPr>
                              <w:rFonts w:ascii="Arial" w:hAnsi="Arial" w:cs="Arial"/>
                              <w:noProof/>
                              <w:sz w:val="32"/>
                              <w:szCs w:val="32"/>
                              <w:lang w:val="es-ES"/>
                            </w:rPr>
                          </w:pPr>
                          <w:r w:rsidRPr="00D262BA">
                            <w:rPr>
                              <w:rFonts w:ascii="Arial" w:hAnsi="Arial" w:cs="Arial"/>
                              <w:b/>
                              <w:smallCaps/>
                              <w:noProof/>
                              <w:sz w:val="32"/>
                              <w:szCs w:val="32"/>
                              <w:lang w:val="es-ES"/>
                            </w:rPr>
                            <w:t>SESIÓN DEL GRUPO DE TRABAJO: EXPLICACIÓN DE SUS DATOS O INVESTIGACIÓN (RPS1G)</w:t>
                          </w:r>
                        </w:p>
                      </w:txbxContent>
                    </v:textbox>
                  </v:shape>
                </v:group>
                <w10:wrap type="square"/>
              </v:group>
            </w:pict>
          </mc:Fallback>
        </mc:AlternateContent>
      </w:r>
    </w:p>
    <w:p w:rsidR="00AC3FF9" w:rsidRPr="008938DA" w:rsidRDefault="00AC3FF9" w:rsidP="00AC3FF9">
      <w:pPr>
        <w:spacing w:after="120"/>
        <w:rPr>
          <w:rFonts w:ascii="Arial" w:hAnsi="Arial" w:cs="Arial"/>
          <w:b/>
          <w:sz w:val="28"/>
          <w:szCs w:val="28"/>
          <w:lang w:val="es-ES"/>
        </w:rPr>
      </w:pPr>
      <w:r w:rsidRPr="008938DA">
        <w:rPr>
          <w:rFonts w:ascii="Arial" w:hAnsi="Arial" w:cs="Arial"/>
          <w:b/>
          <w:sz w:val="28"/>
          <w:szCs w:val="28"/>
          <w:lang w:val="es-ES"/>
        </w:rPr>
        <w:t>Tiempo requerido</w:t>
      </w:r>
    </w:p>
    <w:p w:rsidR="00AC3FF9" w:rsidRPr="008938DA" w:rsidRDefault="00AC3FF9" w:rsidP="00AC3FF9">
      <w:pPr>
        <w:pStyle w:val="Prrafodelista"/>
        <w:numPr>
          <w:ilvl w:val="0"/>
          <w:numId w:val="6"/>
        </w:numPr>
        <w:rPr>
          <w:rFonts w:ascii="Arial" w:hAnsi="Arial" w:cs="Arial"/>
          <w:lang w:val="es-ES"/>
        </w:rPr>
      </w:pPr>
      <w:r w:rsidRPr="008938DA">
        <w:rPr>
          <w:rFonts w:ascii="Arial" w:hAnsi="Arial" w:cs="Arial"/>
          <w:lang w:val="es-ES"/>
        </w:rPr>
        <w:t>2 horas</w:t>
      </w:r>
    </w:p>
    <w:p w:rsidR="00AC3FF9" w:rsidRPr="008938DA" w:rsidRDefault="00AC3FF9" w:rsidP="00AC3FF9">
      <w:pPr>
        <w:rPr>
          <w:rFonts w:ascii="Arial" w:hAnsi="Arial" w:cs="Arial"/>
          <w:b/>
          <w:lang w:val="es-ES"/>
        </w:rPr>
      </w:pPr>
    </w:p>
    <w:p w:rsidR="00AC3FF9" w:rsidRPr="008938DA" w:rsidRDefault="00AC3FF9" w:rsidP="00AC3FF9">
      <w:pPr>
        <w:spacing w:after="120"/>
        <w:rPr>
          <w:rFonts w:ascii="Arial" w:hAnsi="Arial" w:cs="Arial"/>
          <w:b/>
          <w:sz w:val="28"/>
          <w:szCs w:val="28"/>
          <w:lang w:val="es-ES"/>
        </w:rPr>
      </w:pPr>
      <w:r w:rsidRPr="008938DA">
        <w:rPr>
          <w:rFonts w:ascii="Arial" w:hAnsi="Arial" w:cs="Arial"/>
          <w:b/>
          <w:sz w:val="28"/>
          <w:szCs w:val="28"/>
          <w:lang w:val="es-ES"/>
        </w:rPr>
        <w:t>Descripción del grupo de trabajo</w:t>
      </w:r>
      <w:bookmarkStart w:id="0" w:name="_GoBack"/>
      <w:bookmarkEnd w:id="0"/>
    </w:p>
    <w:p w:rsidR="00AC3FF9" w:rsidRPr="008938DA" w:rsidRDefault="00AC3FF9" w:rsidP="00D262BA">
      <w:pPr>
        <w:spacing w:line="264" w:lineRule="auto"/>
        <w:jc w:val="both"/>
        <w:rPr>
          <w:rFonts w:ascii="Arial" w:hAnsi="Arial" w:cs="Arial"/>
          <w:lang w:val="es-ES"/>
        </w:rPr>
      </w:pPr>
      <w:r w:rsidRPr="008938DA">
        <w:rPr>
          <w:rFonts w:ascii="Arial" w:hAnsi="Arial" w:cs="Arial"/>
          <w:lang w:val="es-ES"/>
        </w:rPr>
        <w:t xml:space="preserve">Los participantes se reúnen en grupos de trabajo de 3-5 participantes de acuerdo con sus temas de investigación. A lo largo de </w:t>
      </w:r>
      <w:r w:rsidR="00D262BA" w:rsidRPr="008938DA">
        <w:rPr>
          <w:rFonts w:ascii="Arial" w:hAnsi="Arial" w:cs="Arial"/>
          <w:lang w:val="es-ES"/>
        </w:rPr>
        <w:t>las</w:t>
      </w:r>
      <w:r w:rsidRPr="008938DA">
        <w:rPr>
          <w:rFonts w:ascii="Arial" w:hAnsi="Arial" w:cs="Arial"/>
          <w:lang w:val="es-ES"/>
        </w:rPr>
        <w:t xml:space="preserve"> diversas sesiones del Grupo de Trabajo, se pide a los participantes que apliquen los conceptos y habilidades aprendidos en el taller a sus propios temas. </w:t>
      </w:r>
    </w:p>
    <w:p w:rsidR="00AC3FF9" w:rsidRPr="008938DA" w:rsidRDefault="00AC3FF9" w:rsidP="00AC3FF9">
      <w:pPr>
        <w:rPr>
          <w:rFonts w:ascii="Arial" w:hAnsi="Arial" w:cs="Arial"/>
          <w:b/>
          <w:lang w:val="es-ES"/>
        </w:rPr>
      </w:pPr>
    </w:p>
    <w:p w:rsidR="00AC3FF9" w:rsidRPr="008938DA" w:rsidRDefault="00AC3FF9" w:rsidP="00AC3FF9">
      <w:pPr>
        <w:spacing w:after="120"/>
        <w:rPr>
          <w:rFonts w:ascii="Arial" w:hAnsi="Arial" w:cs="Arial"/>
          <w:b/>
          <w:sz w:val="28"/>
          <w:szCs w:val="28"/>
          <w:lang w:val="es-ES"/>
        </w:rPr>
      </w:pPr>
      <w:r w:rsidRPr="008938DA">
        <w:rPr>
          <w:rFonts w:ascii="Arial" w:hAnsi="Arial" w:cs="Arial"/>
          <w:b/>
          <w:sz w:val="28"/>
          <w:szCs w:val="28"/>
          <w:lang w:val="es-ES"/>
        </w:rPr>
        <w:t>Descripción de la actividad</w:t>
      </w:r>
    </w:p>
    <w:p w:rsidR="00AC3FF9" w:rsidRPr="008938DA" w:rsidRDefault="00AC3FF9" w:rsidP="00D262BA">
      <w:pPr>
        <w:spacing w:line="264" w:lineRule="auto"/>
        <w:jc w:val="both"/>
        <w:rPr>
          <w:rFonts w:ascii="Arial" w:hAnsi="Arial" w:cs="Arial"/>
          <w:lang w:val="es-ES"/>
        </w:rPr>
      </w:pPr>
      <w:r w:rsidRPr="008938DA">
        <w:rPr>
          <w:rFonts w:ascii="Arial" w:hAnsi="Arial" w:cs="Arial"/>
          <w:lang w:val="es-ES"/>
        </w:rPr>
        <w:t xml:space="preserve">Esta sesión del grupo de trabajo se centra en conocer a los miembros del mismo y los temas en los que planean enfocarse durante la capacitación. Esta sesión es más adecuada para los participantes del taller que son investigadores. Los participantes que son defensores o expertos de programa pueden tener dificultades para realizar este ejercicio; si sospecha que podría ser el caso, puede omitir esta sesión y comenzar los grupos de trabajo en la próxima. </w:t>
      </w:r>
    </w:p>
    <w:p w:rsidR="00AC3FF9" w:rsidRPr="008938DA" w:rsidRDefault="00AC3FF9" w:rsidP="00D262BA">
      <w:pPr>
        <w:spacing w:line="264" w:lineRule="auto"/>
        <w:jc w:val="both"/>
        <w:rPr>
          <w:rFonts w:ascii="Arial" w:hAnsi="Arial" w:cs="Arial"/>
          <w:lang w:val="es-ES"/>
        </w:rPr>
      </w:pPr>
    </w:p>
    <w:p w:rsidR="00AC3FF9" w:rsidRPr="008938DA" w:rsidRDefault="00AC3FF9" w:rsidP="00D262BA">
      <w:pPr>
        <w:spacing w:line="264" w:lineRule="auto"/>
        <w:jc w:val="both"/>
        <w:rPr>
          <w:rFonts w:ascii="Arial" w:hAnsi="Arial" w:cs="Arial"/>
          <w:lang w:val="es-ES"/>
        </w:rPr>
      </w:pPr>
      <w:r w:rsidRPr="008938DA">
        <w:rPr>
          <w:rFonts w:ascii="Arial" w:hAnsi="Arial" w:cs="Arial"/>
          <w:lang w:val="es-ES"/>
        </w:rPr>
        <w:t xml:space="preserve">La hoja de trabajo les pide a los participantes describir sus preguntas de investigación, sus hipótesis, métodos y hallazgos reales o esperados. Los participantes que usan datos o información existente o secundaria aún pueden adaptar las respuestas a estas preguntas (explicando el tema, los datos usarán, el origen de esos datos, la forma como se recopilaron, etc.). Durante la discusión grupal, cada participante presenta su investigación. Después de que cada individuo describa su investigación, usted y los otros miembros del grupo hacen preguntas y discuten. Asegurarse de lograr una </w:t>
      </w:r>
      <w:r w:rsidRPr="008938DA">
        <w:rPr>
          <w:rFonts w:ascii="Arial" w:hAnsi="Arial" w:cs="Arial"/>
          <w:lang w:val="es-ES"/>
        </w:rPr>
        <w:lastRenderedPageBreak/>
        <w:t>comprensión clara de la investigación de cada individuo al final de la discusión. Puede alentarlos a que intenten utilizar términos no técnicos, pero aún no</w:t>
      </w:r>
      <w:r w:rsidR="00CA1894" w:rsidRPr="008938DA">
        <w:rPr>
          <w:rFonts w:ascii="Arial" w:hAnsi="Arial" w:cs="Arial"/>
          <w:lang w:val="es-ES"/>
        </w:rPr>
        <w:t xml:space="preserve"> es</w:t>
      </w:r>
      <w:r w:rsidRPr="008938DA">
        <w:rPr>
          <w:rFonts w:ascii="Arial" w:hAnsi="Arial" w:cs="Arial"/>
          <w:lang w:val="es-ES"/>
        </w:rPr>
        <w:t xml:space="preserve"> obligatorio hacerlo. En cierto sentido, esta sesión permite a los participantes "sacar a relucir la academia", de modo que en futuras sesiones puedan centrarse en discutir los conceptos de comunicación de políticas y no la metodología de investigación. Calcular aproximadamente unos 30 minutos de discusión por participante. </w:t>
      </w:r>
    </w:p>
    <w:p w:rsidR="00AC3FF9" w:rsidRPr="008938DA" w:rsidRDefault="00AC3FF9" w:rsidP="00AC3FF9">
      <w:pPr>
        <w:rPr>
          <w:rFonts w:ascii="Arial" w:hAnsi="Arial" w:cs="Arial"/>
          <w:b/>
          <w:lang w:val="es-ES"/>
        </w:rPr>
      </w:pPr>
    </w:p>
    <w:p w:rsidR="00AC3FF9" w:rsidRPr="008938DA" w:rsidRDefault="00C066CE" w:rsidP="00AC3FF9">
      <w:pPr>
        <w:spacing w:after="120"/>
        <w:rPr>
          <w:rFonts w:ascii="Arial" w:hAnsi="Arial" w:cs="Arial"/>
          <w:b/>
          <w:sz w:val="28"/>
          <w:szCs w:val="28"/>
          <w:lang w:val="es-ES"/>
        </w:rPr>
      </w:pPr>
      <w:r>
        <w:rPr>
          <w:rFonts w:ascii="Arial" w:hAnsi="Arial" w:cs="Arial"/>
          <w:b/>
          <w:sz w:val="28"/>
          <w:szCs w:val="28"/>
          <w:lang w:val="es-ES"/>
        </w:rPr>
        <w:t>Concepto(s) claves</w:t>
      </w:r>
      <w:r w:rsidR="00AC3FF9" w:rsidRPr="008938DA">
        <w:rPr>
          <w:rFonts w:ascii="Arial" w:hAnsi="Arial" w:cs="Arial"/>
          <w:b/>
          <w:sz w:val="28"/>
          <w:szCs w:val="28"/>
          <w:lang w:val="es-ES"/>
        </w:rPr>
        <w:t xml:space="preserve"> de aprendizaje</w:t>
      </w:r>
    </w:p>
    <w:p w:rsidR="00AC3FF9" w:rsidRPr="008938DA" w:rsidRDefault="00AC3FF9" w:rsidP="00D262BA">
      <w:pPr>
        <w:numPr>
          <w:ilvl w:val="0"/>
          <w:numId w:val="4"/>
        </w:numPr>
        <w:spacing w:line="264" w:lineRule="auto"/>
        <w:jc w:val="both"/>
        <w:rPr>
          <w:rFonts w:ascii="Arial" w:hAnsi="Arial" w:cs="Arial"/>
          <w:lang w:val="es-ES"/>
        </w:rPr>
      </w:pPr>
      <w:r w:rsidRPr="008938DA">
        <w:rPr>
          <w:rFonts w:ascii="Arial" w:hAnsi="Arial" w:cs="Arial"/>
          <w:lang w:val="es-ES"/>
        </w:rPr>
        <w:t>Asegurarse de que todos los miembros del grupo y el facilitador tengan una comprensión clara de la pregunta y los métodos de investigación de cada participante.</w:t>
      </w:r>
    </w:p>
    <w:p w:rsidR="00AC3FF9" w:rsidRPr="008938DA" w:rsidRDefault="00AC3FF9" w:rsidP="00AC3FF9">
      <w:pPr>
        <w:spacing w:line="264" w:lineRule="auto"/>
        <w:rPr>
          <w:rFonts w:ascii="Arial" w:hAnsi="Arial" w:cs="Arial"/>
          <w:b/>
          <w:lang w:val="es-ES"/>
        </w:rPr>
      </w:pPr>
    </w:p>
    <w:p w:rsidR="00AC3FF9" w:rsidRPr="008938DA" w:rsidRDefault="00524523" w:rsidP="00AC3FF9">
      <w:pPr>
        <w:spacing w:after="120"/>
        <w:rPr>
          <w:rFonts w:ascii="Arial" w:hAnsi="Arial" w:cs="Arial"/>
          <w:b/>
          <w:sz w:val="28"/>
          <w:szCs w:val="28"/>
          <w:lang w:val="es-ES"/>
        </w:rPr>
      </w:pPr>
      <w:r>
        <w:rPr>
          <w:rFonts w:ascii="Arial" w:hAnsi="Arial" w:cs="Arial"/>
          <w:b/>
          <w:sz w:val="28"/>
          <w:szCs w:val="28"/>
          <w:lang w:val="es-ES"/>
        </w:rPr>
        <w:t>Materiales</w:t>
      </w:r>
      <w:r w:rsidR="00AC3FF9" w:rsidRPr="008938DA">
        <w:rPr>
          <w:rFonts w:ascii="Arial" w:hAnsi="Arial" w:cs="Arial"/>
          <w:b/>
          <w:sz w:val="28"/>
          <w:szCs w:val="28"/>
          <w:lang w:val="es-ES"/>
        </w:rPr>
        <w:t xml:space="preserve"> requeridos</w:t>
      </w:r>
    </w:p>
    <w:p w:rsidR="00AC3FF9" w:rsidRPr="008938DA" w:rsidRDefault="00AC3FF9" w:rsidP="00D262BA">
      <w:pPr>
        <w:pStyle w:val="Prrafodelista"/>
        <w:numPr>
          <w:ilvl w:val="0"/>
          <w:numId w:val="4"/>
        </w:numPr>
        <w:spacing w:line="264" w:lineRule="auto"/>
        <w:jc w:val="both"/>
        <w:rPr>
          <w:rFonts w:ascii="Arial" w:hAnsi="Arial" w:cs="Arial"/>
          <w:lang w:val="es-ES"/>
        </w:rPr>
      </w:pPr>
      <w:r w:rsidRPr="008938DA">
        <w:rPr>
          <w:rFonts w:ascii="Arial" w:hAnsi="Arial" w:cs="Arial"/>
          <w:lang w:val="es-ES"/>
        </w:rPr>
        <w:t xml:space="preserve">Hoja de trabajo para la Sesión de Grupo de Trabajo "Explicación de sus datos o investigación" </w:t>
      </w:r>
    </w:p>
    <w:p w:rsidR="00AC3FF9" w:rsidRPr="008938DA" w:rsidRDefault="00AC3FF9" w:rsidP="00AC3FF9">
      <w:pPr>
        <w:rPr>
          <w:rFonts w:ascii="Arial" w:hAnsi="Arial" w:cs="Arial"/>
          <w:b/>
          <w:lang w:val="es-ES"/>
        </w:rPr>
      </w:pPr>
    </w:p>
    <w:p w:rsidR="00AC3FF9" w:rsidRPr="008938DA" w:rsidRDefault="00AC3FF9" w:rsidP="00AC3FF9">
      <w:pPr>
        <w:rPr>
          <w:rFonts w:ascii="Arial" w:hAnsi="Arial" w:cs="Arial"/>
          <w:lang w:val="es-ES"/>
        </w:rPr>
      </w:pPr>
    </w:p>
    <w:sectPr w:rsidR="00AC3FF9" w:rsidRPr="008938DA" w:rsidSect="00303383">
      <w:headerReference w:type="default" r:id="rId7"/>
      <w:footerReference w:type="default" r:id="rId8"/>
      <w:headerReference w:type="first" r:id="rId9"/>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8D2" w:rsidRPr="00AC3FF9" w:rsidRDefault="00FA38D2">
      <w:pPr>
        <w:rPr>
          <w:noProof/>
        </w:rPr>
      </w:pPr>
      <w:r w:rsidRPr="00AC3FF9">
        <w:rPr>
          <w:noProof/>
        </w:rPr>
        <w:separator/>
      </w:r>
    </w:p>
  </w:endnote>
  <w:endnote w:type="continuationSeparator" w:id="0">
    <w:p w:rsidR="00FA38D2" w:rsidRPr="00AC3FF9" w:rsidRDefault="00FA38D2">
      <w:pPr>
        <w:rPr>
          <w:noProof/>
        </w:rPr>
      </w:pPr>
      <w:r w:rsidRPr="00AC3FF9">
        <w:rPr>
          <w:noProof/>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383" w:rsidRPr="00AC3FF9" w:rsidRDefault="00303383" w:rsidP="00303383">
    <w:pPr>
      <w:pStyle w:val="BasicParagraph"/>
      <w:ind w:left="2880" w:firstLine="720"/>
      <w:jc w:val="right"/>
      <w:rPr>
        <w:rFonts w:ascii="Arial" w:hAnsi="Arial" w:cs="Arial"/>
        <w:noProof/>
        <w:sz w:val="18"/>
        <w:szCs w:val="18"/>
      </w:rPr>
    </w:pPr>
    <w:r w:rsidRPr="00AC3FF9">
      <w:rPr>
        <w:rFonts w:ascii="Arial" w:hAnsi="Arial" w:cs="Arial"/>
        <w:b/>
        <w:bCs/>
        <w:noProof/>
        <w:sz w:val="22"/>
        <w:szCs w:val="22"/>
      </w:rPr>
      <w:drawing>
        <wp:anchor distT="0" distB="0" distL="114300" distR="114300" simplePos="0" relativeHeight="251660288" behindDoc="0" locked="0" layoutInCell="1" allowOverlap="1" wp14:anchorId="37FD9160" wp14:editId="15BEEAFE">
          <wp:simplePos x="0" y="0"/>
          <wp:positionH relativeFrom="column">
            <wp:posOffset>1423035</wp:posOffset>
          </wp:positionH>
          <wp:positionV relativeFrom="paragraph">
            <wp:posOffset>-8890</wp:posOffset>
          </wp:positionV>
          <wp:extent cx="411480" cy="411480"/>
          <wp:effectExtent l="0" t="0" r="762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CE_Logo_web_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1480" cy="411480"/>
                  </a:xfrm>
                  <a:prstGeom prst="rect">
                    <a:avLst/>
                  </a:prstGeom>
                </pic:spPr>
              </pic:pic>
            </a:graphicData>
          </a:graphic>
          <wp14:sizeRelH relativeFrom="page">
            <wp14:pctWidth>0</wp14:pctWidth>
          </wp14:sizeRelH>
          <wp14:sizeRelV relativeFrom="page">
            <wp14:pctHeight>0</wp14:pctHeight>
          </wp14:sizeRelV>
        </wp:anchor>
      </w:drawing>
    </w:r>
    <w:r w:rsidRPr="00AC3FF9">
      <w:rPr>
        <w:rFonts w:ascii="Arial" w:hAnsi="Arial" w:cs="Arial"/>
        <w:b/>
        <w:bCs/>
        <w:noProof/>
        <w:sz w:val="22"/>
        <w:szCs w:val="22"/>
      </w:rPr>
      <w:drawing>
        <wp:anchor distT="0" distB="0" distL="114300" distR="114300" simplePos="0" relativeHeight="251659264" behindDoc="0" locked="0" layoutInCell="1" allowOverlap="1" wp14:anchorId="5849C0F4" wp14:editId="207C30B3">
          <wp:simplePos x="0" y="0"/>
          <wp:positionH relativeFrom="column">
            <wp:posOffset>-276225</wp:posOffset>
          </wp:positionH>
          <wp:positionV relativeFrom="paragraph">
            <wp:posOffset>-8890</wp:posOffset>
          </wp:positionV>
          <wp:extent cx="1497965" cy="457200"/>
          <wp:effectExtent l="0" t="0" r="698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aid-logo.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7965" cy="457200"/>
                  </a:xfrm>
                  <a:prstGeom prst="rect">
                    <a:avLst/>
                  </a:prstGeom>
                </pic:spPr>
              </pic:pic>
            </a:graphicData>
          </a:graphic>
          <wp14:sizeRelH relativeFrom="page">
            <wp14:pctWidth>0</wp14:pctWidth>
          </wp14:sizeRelH>
          <wp14:sizeRelV relativeFrom="page">
            <wp14:pctHeight>0</wp14:pctHeight>
          </wp14:sizeRelV>
        </wp:anchor>
      </w:drawing>
    </w:r>
    <w:r w:rsidRPr="00AC3FF9">
      <w:rPr>
        <w:rFonts w:ascii="Arial" w:hAnsi="Arial" w:cs="Arial"/>
        <w:noProof/>
        <w:sz w:val="22"/>
        <w:szCs w:val="22"/>
      </w:rPr>
      <w:drawing>
        <wp:anchor distT="0" distB="0" distL="114300" distR="114300" simplePos="0" relativeHeight="251661312" behindDoc="0" locked="0" layoutInCell="1" allowOverlap="1" wp14:anchorId="5765179F" wp14:editId="5C480B5F">
          <wp:simplePos x="0" y="0"/>
          <wp:positionH relativeFrom="column">
            <wp:posOffset>1951990</wp:posOffset>
          </wp:positionH>
          <wp:positionV relativeFrom="paragraph">
            <wp:posOffset>-8890</wp:posOffset>
          </wp:positionV>
          <wp:extent cx="854075" cy="411480"/>
          <wp:effectExtent l="0" t="0" r="3175" b="762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B_LOGO_2c_RG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54075" cy="411480"/>
                  </a:xfrm>
                  <a:prstGeom prst="rect">
                    <a:avLst/>
                  </a:prstGeom>
                </pic:spPr>
              </pic:pic>
            </a:graphicData>
          </a:graphic>
          <wp14:sizeRelH relativeFrom="page">
            <wp14:pctWidth>0</wp14:pctWidth>
          </wp14:sizeRelH>
          <wp14:sizeRelV relativeFrom="page">
            <wp14:pctHeight>0</wp14:pctHeight>
          </wp14:sizeRelV>
        </wp:anchor>
      </w:drawing>
    </w:r>
    <w:r w:rsidR="00AC3FF9" w:rsidRPr="00AC3FF9">
      <w:rPr>
        <w:rFonts w:ascii="Arial" w:hAnsi="Arial" w:cs="Arial"/>
        <w:noProof/>
        <w:sz w:val="22"/>
        <w:szCs w:val="22"/>
      </w:rPr>
      <w:t xml:space="preserve"> </w:t>
    </w:r>
    <w:r w:rsidRPr="00AC3FF9">
      <w:rPr>
        <w:rFonts w:ascii="Arial" w:hAnsi="Arial" w:cs="Arial"/>
        <w:noProof/>
        <w:sz w:val="18"/>
        <w:szCs w:val="18"/>
      </w:rPr>
      <w:t xml:space="preserve">1875 Connecticut Avenue, NW, Suite 520 </w:t>
    </w:r>
  </w:p>
  <w:p w:rsidR="00303383" w:rsidRPr="00AC3FF9" w:rsidRDefault="00303383" w:rsidP="00303383">
    <w:pPr>
      <w:pStyle w:val="Piedepgina"/>
      <w:jc w:val="right"/>
      <w:rPr>
        <w:rFonts w:ascii="Arial" w:hAnsi="Arial" w:cs="Arial"/>
        <w:noProof/>
        <w:sz w:val="18"/>
        <w:szCs w:val="18"/>
      </w:rPr>
    </w:pPr>
    <w:r w:rsidRPr="00AC3FF9">
      <w:rPr>
        <w:rFonts w:ascii="Arial" w:hAnsi="Arial" w:cs="Arial"/>
        <w:noProof/>
        <w:sz w:val="18"/>
        <w:szCs w:val="18"/>
      </w:rPr>
      <w:t xml:space="preserve"> Washington, DC 20009 • Tel: 800-877-9881</w:t>
    </w:r>
  </w:p>
  <w:p w:rsidR="00303383" w:rsidRPr="00AC3FF9" w:rsidRDefault="00303383" w:rsidP="00303383">
    <w:pPr>
      <w:pStyle w:val="BasicParagraph"/>
      <w:tabs>
        <w:tab w:val="left" w:pos="1680"/>
        <w:tab w:val="right" w:pos="9360"/>
      </w:tabs>
      <w:rPr>
        <w:rFonts w:ascii="Arial" w:hAnsi="Arial" w:cs="Arial"/>
        <w:noProof/>
        <w:sz w:val="18"/>
        <w:szCs w:val="18"/>
      </w:rPr>
    </w:pPr>
    <w:r w:rsidRPr="00AC3FF9">
      <w:rPr>
        <w:rFonts w:ascii="Arial" w:hAnsi="Arial" w:cs="Arial"/>
        <w:b/>
        <w:bCs/>
        <w:noProof/>
        <w:sz w:val="18"/>
        <w:szCs w:val="18"/>
      </w:rPr>
      <w:tab/>
    </w:r>
    <w:r w:rsidRPr="00AC3FF9">
      <w:rPr>
        <w:rFonts w:ascii="Arial" w:hAnsi="Arial" w:cs="Arial"/>
        <w:b/>
        <w:bCs/>
        <w:noProof/>
        <w:sz w:val="18"/>
        <w:szCs w:val="18"/>
      </w:rPr>
      <w:tab/>
    </w:r>
    <w:r w:rsidRPr="00AC3FF9">
      <w:rPr>
        <w:rFonts w:ascii="Arial" w:hAnsi="Arial" w:cs="Arial"/>
        <w:b/>
        <w:bCs/>
        <w:noProof/>
        <w:color w:val="2375BB"/>
        <w:sz w:val="18"/>
        <w:szCs w:val="18"/>
      </w:rPr>
      <w:t>www.prb.org</w:t>
    </w:r>
  </w:p>
  <w:p w:rsidR="00303383" w:rsidRPr="00AC3FF9" w:rsidRDefault="00303383">
    <w:pPr>
      <w:pStyle w:val="Piedepgina"/>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8D2" w:rsidRPr="00AC3FF9" w:rsidRDefault="00FA38D2">
      <w:pPr>
        <w:rPr>
          <w:noProof/>
        </w:rPr>
      </w:pPr>
      <w:r w:rsidRPr="00AC3FF9">
        <w:rPr>
          <w:noProof/>
        </w:rPr>
        <w:separator/>
      </w:r>
    </w:p>
  </w:footnote>
  <w:footnote w:type="continuationSeparator" w:id="0">
    <w:p w:rsidR="00FA38D2" w:rsidRPr="00AC3FF9" w:rsidRDefault="00FA38D2">
      <w:pPr>
        <w:rPr>
          <w:noProof/>
        </w:rPr>
      </w:pPr>
      <w:r w:rsidRPr="00AC3FF9">
        <w:rPr>
          <w:noProof/>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383" w:rsidRPr="00D262BA" w:rsidRDefault="00303383" w:rsidP="00303383">
    <w:pPr>
      <w:jc w:val="right"/>
      <w:rPr>
        <w:rFonts w:ascii="Arial" w:hAnsi="Arial" w:cs="Arial"/>
        <w:noProof/>
        <w:color w:val="404040"/>
        <w:sz w:val="28"/>
        <w:szCs w:val="28"/>
        <w:lang w:val="es-ES"/>
      </w:rPr>
    </w:pPr>
    <w:r w:rsidRPr="00D262BA">
      <w:rPr>
        <w:rFonts w:ascii="Arial" w:hAnsi="Arial" w:cs="Arial"/>
        <w:noProof/>
        <w:color w:val="404040"/>
        <w:sz w:val="28"/>
        <w:szCs w:val="28"/>
        <w:lang w:val="es-ES"/>
      </w:rPr>
      <w:t>Toolkit de Capacitación sobre Comunicación de Políticas</w:t>
    </w:r>
  </w:p>
  <w:p w:rsidR="00CB52F1" w:rsidRPr="00387E82" w:rsidRDefault="00CB52F1" w:rsidP="00CB52F1">
    <w:pPr>
      <w:jc w:val="right"/>
      <w:rPr>
        <w:rFonts w:ascii="Arial" w:hAnsi="Arial" w:cs="Arial"/>
        <w:noProof/>
        <w:color w:val="404040"/>
        <w:sz w:val="28"/>
        <w:szCs w:val="28"/>
      </w:rPr>
    </w:pPr>
    <w:r w:rsidRPr="00387E82">
      <w:rPr>
        <w:rFonts w:ascii="Arial" w:hAnsi="Arial" w:cs="Arial"/>
        <w:noProof/>
        <w:color w:val="404040"/>
        <w:sz w:val="28"/>
        <w:szCs w:val="28"/>
      </w:rPr>
      <w:t>Policy Communication Training Toolkit</w:t>
    </w:r>
  </w:p>
  <w:p w:rsidR="00C667FA" w:rsidRPr="00AC3FF9" w:rsidRDefault="00303383" w:rsidP="00303383">
    <w:pPr>
      <w:pStyle w:val="Piedepgina"/>
      <w:pBdr>
        <w:bottom w:val="single" w:sz="4" w:space="1" w:color="auto"/>
      </w:pBdr>
      <w:spacing w:after="240"/>
      <w:jc w:val="right"/>
      <w:rPr>
        <w:noProof/>
      </w:rPr>
    </w:pPr>
    <w:r w:rsidRPr="00AC3FF9">
      <w:rPr>
        <w:rFonts w:ascii="Arial" w:hAnsi="Arial" w:cs="Arial"/>
        <w:smallCaps/>
        <w:noProof/>
        <w:sz w:val="36"/>
        <w:szCs w:val="36"/>
      </w:rPr>
      <w:t>GUÍA DEL FACILITADOR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947" w:rsidRDefault="00217947" w:rsidP="00217947">
    <w:pPr>
      <w:ind w:right="90"/>
      <w:jc w:val="right"/>
      <w:rPr>
        <w:rFonts w:ascii="Arial" w:hAnsi="Arial" w:cs="Arial"/>
        <w:color w:val="404040"/>
        <w:sz w:val="28"/>
        <w:szCs w:val="28"/>
        <w:lang w:val="es-NI"/>
      </w:rPr>
    </w:pPr>
    <w:proofErr w:type="spellStart"/>
    <w:r>
      <w:rPr>
        <w:rFonts w:ascii="Arial" w:hAnsi="Arial" w:cs="Arial"/>
        <w:color w:val="404040"/>
        <w:sz w:val="28"/>
        <w:szCs w:val="28"/>
        <w:lang w:val="es-NI"/>
      </w:rPr>
      <w:t>Policy</w:t>
    </w:r>
    <w:proofErr w:type="spellEnd"/>
    <w:r>
      <w:rPr>
        <w:rFonts w:ascii="Arial" w:hAnsi="Arial" w:cs="Arial"/>
        <w:color w:val="404040"/>
        <w:sz w:val="28"/>
        <w:szCs w:val="28"/>
        <w:lang w:val="es-NI"/>
      </w:rPr>
      <w:t xml:space="preserve"> </w:t>
    </w:r>
    <w:proofErr w:type="spellStart"/>
    <w:r>
      <w:rPr>
        <w:rFonts w:ascii="Arial" w:hAnsi="Arial" w:cs="Arial"/>
        <w:color w:val="404040"/>
        <w:sz w:val="28"/>
        <w:szCs w:val="28"/>
        <w:lang w:val="es-NI"/>
      </w:rPr>
      <w:t>Communication</w:t>
    </w:r>
    <w:proofErr w:type="spellEnd"/>
    <w:r>
      <w:rPr>
        <w:rFonts w:ascii="Arial" w:hAnsi="Arial" w:cs="Arial"/>
        <w:color w:val="404040"/>
        <w:sz w:val="28"/>
        <w:szCs w:val="28"/>
        <w:lang w:val="es-NI"/>
      </w:rPr>
      <w:t xml:space="preserve"> Training </w:t>
    </w:r>
    <w:proofErr w:type="spellStart"/>
    <w:r>
      <w:rPr>
        <w:rFonts w:ascii="Arial" w:hAnsi="Arial" w:cs="Arial"/>
        <w:color w:val="404040"/>
        <w:sz w:val="28"/>
        <w:szCs w:val="28"/>
        <w:lang w:val="es-NI"/>
      </w:rPr>
      <w:t>Toolkit</w:t>
    </w:r>
    <w:proofErr w:type="spellEnd"/>
  </w:p>
  <w:p w:rsidR="00217947" w:rsidRDefault="00217947" w:rsidP="00217947">
    <w:pPr>
      <w:ind w:right="90"/>
      <w:jc w:val="right"/>
      <w:rPr>
        <w:rFonts w:ascii="Arial" w:hAnsi="Arial" w:cs="Arial"/>
        <w:color w:val="404040"/>
        <w:sz w:val="28"/>
        <w:szCs w:val="28"/>
        <w:lang w:val="es-NI"/>
      </w:rPr>
    </w:pPr>
    <w:proofErr w:type="spellStart"/>
    <w:r>
      <w:rPr>
        <w:rFonts w:ascii="Arial" w:hAnsi="Arial" w:cs="Arial"/>
        <w:color w:val="404040"/>
        <w:sz w:val="28"/>
        <w:szCs w:val="28"/>
        <w:lang w:val="es-NI"/>
      </w:rPr>
      <w:t>Toolkit</w:t>
    </w:r>
    <w:proofErr w:type="spellEnd"/>
    <w:r>
      <w:rPr>
        <w:rFonts w:ascii="Arial" w:hAnsi="Arial" w:cs="Arial"/>
        <w:color w:val="404040"/>
        <w:sz w:val="28"/>
        <w:szCs w:val="28"/>
        <w:lang w:val="es-NI"/>
      </w:rPr>
      <w:t xml:space="preserve"> de Capacitación para la Comunicación de Políticas</w:t>
    </w:r>
  </w:p>
  <w:p w:rsidR="00217947" w:rsidRDefault="00217947" w:rsidP="00217947">
    <w:pPr>
      <w:jc w:val="right"/>
      <w:rPr>
        <w:rFonts w:ascii="Arial" w:hAnsi="Arial" w:cs="Arial"/>
        <w:sz w:val="36"/>
        <w:lang w:val="es-NI"/>
      </w:rPr>
    </w:pPr>
    <w:r>
      <w:rPr>
        <w:rFonts w:ascii="Arial" w:hAnsi="Arial" w:cs="Arial"/>
        <w:smallCaps/>
        <w:sz w:val="36"/>
        <w:szCs w:val="36"/>
        <w:lang w:val="es-NI"/>
      </w:rPr>
      <w:t>FACILITATOR GUIDE-GUIA DEL FACILITADOR</w:t>
    </w:r>
  </w:p>
  <w:p w:rsidR="00303383" w:rsidRPr="00217947" w:rsidRDefault="00303383" w:rsidP="0021794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2312E"/>
    <w:multiLevelType w:val="hybridMultilevel"/>
    <w:tmpl w:val="18663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364D6D"/>
    <w:multiLevelType w:val="hybridMultilevel"/>
    <w:tmpl w:val="2E8E70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5C38AB"/>
    <w:multiLevelType w:val="hybridMultilevel"/>
    <w:tmpl w:val="8292A1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5A4844"/>
    <w:multiLevelType w:val="multilevel"/>
    <w:tmpl w:val="65C6C7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E40A79"/>
    <w:multiLevelType w:val="hybridMultilevel"/>
    <w:tmpl w:val="DE44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5543CF"/>
    <w:multiLevelType w:val="hybridMultilevel"/>
    <w:tmpl w:val="20466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668"/>
    <w:rsid w:val="0001331B"/>
    <w:rsid w:val="00016AFD"/>
    <w:rsid w:val="00020634"/>
    <w:rsid w:val="0002229B"/>
    <w:rsid w:val="00027C12"/>
    <w:rsid w:val="00032809"/>
    <w:rsid w:val="00047C2E"/>
    <w:rsid w:val="000B2CC9"/>
    <w:rsid w:val="000F0903"/>
    <w:rsid w:val="000F379A"/>
    <w:rsid w:val="0013687F"/>
    <w:rsid w:val="00143554"/>
    <w:rsid w:val="00146671"/>
    <w:rsid w:val="001472F3"/>
    <w:rsid w:val="00150167"/>
    <w:rsid w:val="00160E8A"/>
    <w:rsid w:val="00165FE8"/>
    <w:rsid w:val="001B5702"/>
    <w:rsid w:val="001C0995"/>
    <w:rsid w:val="001C5771"/>
    <w:rsid w:val="001E0E6B"/>
    <w:rsid w:val="001E48D2"/>
    <w:rsid w:val="00202D08"/>
    <w:rsid w:val="0021384F"/>
    <w:rsid w:val="00214519"/>
    <w:rsid w:val="00217947"/>
    <w:rsid w:val="00261168"/>
    <w:rsid w:val="0028067B"/>
    <w:rsid w:val="00281A63"/>
    <w:rsid w:val="002A4052"/>
    <w:rsid w:val="002A7D1F"/>
    <w:rsid w:val="002F295C"/>
    <w:rsid w:val="002F2C78"/>
    <w:rsid w:val="00303383"/>
    <w:rsid w:val="00313C92"/>
    <w:rsid w:val="003231E2"/>
    <w:rsid w:val="003322D7"/>
    <w:rsid w:val="003362AB"/>
    <w:rsid w:val="00342FF5"/>
    <w:rsid w:val="00347A6B"/>
    <w:rsid w:val="00373B08"/>
    <w:rsid w:val="003850E5"/>
    <w:rsid w:val="003922BC"/>
    <w:rsid w:val="003B073E"/>
    <w:rsid w:val="003F7FD6"/>
    <w:rsid w:val="00440096"/>
    <w:rsid w:val="00440D8C"/>
    <w:rsid w:val="0044614E"/>
    <w:rsid w:val="00475332"/>
    <w:rsid w:val="00482FAD"/>
    <w:rsid w:val="004848AE"/>
    <w:rsid w:val="004A50CB"/>
    <w:rsid w:val="004C1060"/>
    <w:rsid w:val="004C543D"/>
    <w:rsid w:val="004D2C6A"/>
    <w:rsid w:val="004D4668"/>
    <w:rsid w:val="004E4806"/>
    <w:rsid w:val="004F1931"/>
    <w:rsid w:val="00524523"/>
    <w:rsid w:val="00540D6C"/>
    <w:rsid w:val="005555DE"/>
    <w:rsid w:val="00567153"/>
    <w:rsid w:val="005717B6"/>
    <w:rsid w:val="005A7DF5"/>
    <w:rsid w:val="005D7B01"/>
    <w:rsid w:val="005F76FC"/>
    <w:rsid w:val="00633A45"/>
    <w:rsid w:val="006438CA"/>
    <w:rsid w:val="0064765B"/>
    <w:rsid w:val="006619E3"/>
    <w:rsid w:val="0066428E"/>
    <w:rsid w:val="00692A22"/>
    <w:rsid w:val="006A0A0C"/>
    <w:rsid w:val="006B0272"/>
    <w:rsid w:val="006B5EE8"/>
    <w:rsid w:val="006F57C2"/>
    <w:rsid w:val="00724393"/>
    <w:rsid w:val="0073197F"/>
    <w:rsid w:val="00745F84"/>
    <w:rsid w:val="0078503E"/>
    <w:rsid w:val="0079707B"/>
    <w:rsid w:val="007A1A39"/>
    <w:rsid w:val="007A1C26"/>
    <w:rsid w:val="007A3060"/>
    <w:rsid w:val="007A3249"/>
    <w:rsid w:val="007B3631"/>
    <w:rsid w:val="007B603F"/>
    <w:rsid w:val="007D4E76"/>
    <w:rsid w:val="007E0C15"/>
    <w:rsid w:val="007F154F"/>
    <w:rsid w:val="00812D34"/>
    <w:rsid w:val="008170AF"/>
    <w:rsid w:val="008238D1"/>
    <w:rsid w:val="008363E3"/>
    <w:rsid w:val="00873504"/>
    <w:rsid w:val="008938DA"/>
    <w:rsid w:val="008C71FA"/>
    <w:rsid w:val="008D35E7"/>
    <w:rsid w:val="00923CA0"/>
    <w:rsid w:val="00931C0E"/>
    <w:rsid w:val="00950CEE"/>
    <w:rsid w:val="0095260A"/>
    <w:rsid w:val="00953C22"/>
    <w:rsid w:val="00980C6F"/>
    <w:rsid w:val="00991F5E"/>
    <w:rsid w:val="009951A9"/>
    <w:rsid w:val="00996B82"/>
    <w:rsid w:val="009A2F29"/>
    <w:rsid w:val="009C3C91"/>
    <w:rsid w:val="009D18C9"/>
    <w:rsid w:val="009E7F36"/>
    <w:rsid w:val="00A026D4"/>
    <w:rsid w:val="00A95A1C"/>
    <w:rsid w:val="00A96349"/>
    <w:rsid w:val="00AC099D"/>
    <w:rsid w:val="00AC3FF9"/>
    <w:rsid w:val="00AD4263"/>
    <w:rsid w:val="00AE46FB"/>
    <w:rsid w:val="00AE70AC"/>
    <w:rsid w:val="00B0202A"/>
    <w:rsid w:val="00B14B9E"/>
    <w:rsid w:val="00B324AD"/>
    <w:rsid w:val="00B5591F"/>
    <w:rsid w:val="00B57091"/>
    <w:rsid w:val="00B62FAE"/>
    <w:rsid w:val="00B6308A"/>
    <w:rsid w:val="00B70A0A"/>
    <w:rsid w:val="00B72666"/>
    <w:rsid w:val="00B84964"/>
    <w:rsid w:val="00B863CC"/>
    <w:rsid w:val="00BB6A2B"/>
    <w:rsid w:val="00BE5554"/>
    <w:rsid w:val="00BF036F"/>
    <w:rsid w:val="00BF131B"/>
    <w:rsid w:val="00C066CE"/>
    <w:rsid w:val="00C25D01"/>
    <w:rsid w:val="00C3453E"/>
    <w:rsid w:val="00C40AB7"/>
    <w:rsid w:val="00C5162D"/>
    <w:rsid w:val="00C626F8"/>
    <w:rsid w:val="00C667FA"/>
    <w:rsid w:val="00C71220"/>
    <w:rsid w:val="00C90F4D"/>
    <w:rsid w:val="00CA1894"/>
    <w:rsid w:val="00CB0AD1"/>
    <w:rsid w:val="00CB3B1C"/>
    <w:rsid w:val="00CB52F1"/>
    <w:rsid w:val="00CE791F"/>
    <w:rsid w:val="00D0013B"/>
    <w:rsid w:val="00D155BD"/>
    <w:rsid w:val="00D262BA"/>
    <w:rsid w:val="00D35454"/>
    <w:rsid w:val="00D40851"/>
    <w:rsid w:val="00D50C95"/>
    <w:rsid w:val="00D777CF"/>
    <w:rsid w:val="00D812C2"/>
    <w:rsid w:val="00DB627C"/>
    <w:rsid w:val="00DC29B3"/>
    <w:rsid w:val="00DF14A2"/>
    <w:rsid w:val="00E16664"/>
    <w:rsid w:val="00E243A7"/>
    <w:rsid w:val="00E70433"/>
    <w:rsid w:val="00E71FCA"/>
    <w:rsid w:val="00E92293"/>
    <w:rsid w:val="00EA5C6D"/>
    <w:rsid w:val="00EB23C7"/>
    <w:rsid w:val="00ED11A9"/>
    <w:rsid w:val="00ED7720"/>
    <w:rsid w:val="00EF130F"/>
    <w:rsid w:val="00F054CB"/>
    <w:rsid w:val="00F32532"/>
    <w:rsid w:val="00F55C79"/>
    <w:rsid w:val="00F6639E"/>
    <w:rsid w:val="00F81A64"/>
    <w:rsid w:val="00F83ADD"/>
    <w:rsid w:val="00F941D6"/>
    <w:rsid w:val="00F94F27"/>
    <w:rsid w:val="00FA38D2"/>
    <w:rsid w:val="00FC2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1EAF25-D5C9-4D4F-ABF5-C3F1B1CE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D4668"/>
    <w:pPr>
      <w:tabs>
        <w:tab w:val="center" w:pos="4320"/>
        <w:tab w:val="right" w:pos="8640"/>
      </w:tabs>
    </w:pPr>
  </w:style>
  <w:style w:type="paragraph" w:styleId="Piedepgina">
    <w:name w:val="footer"/>
    <w:basedOn w:val="Normal"/>
    <w:rsid w:val="004D4668"/>
    <w:pPr>
      <w:tabs>
        <w:tab w:val="center" w:pos="4320"/>
        <w:tab w:val="right" w:pos="8640"/>
      </w:tabs>
    </w:pPr>
  </w:style>
  <w:style w:type="paragraph" w:styleId="Textodeglobo">
    <w:name w:val="Balloon Text"/>
    <w:basedOn w:val="Normal"/>
    <w:link w:val="TextodegloboCar"/>
    <w:rsid w:val="00745F84"/>
    <w:rPr>
      <w:rFonts w:ascii="Tahoma" w:hAnsi="Tahoma" w:cs="Tahoma"/>
      <w:sz w:val="16"/>
      <w:szCs w:val="16"/>
    </w:rPr>
  </w:style>
  <w:style w:type="character" w:customStyle="1" w:styleId="TextodegloboCar">
    <w:name w:val="Texto de globo Car"/>
    <w:basedOn w:val="Fuentedeprrafopredeter"/>
    <w:link w:val="Textodeglobo"/>
    <w:rsid w:val="00745F84"/>
    <w:rPr>
      <w:rFonts w:ascii="Tahoma" w:hAnsi="Tahoma" w:cs="Tahoma"/>
      <w:sz w:val="16"/>
      <w:szCs w:val="16"/>
    </w:rPr>
  </w:style>
  <w:style w:type="paragraph" w:styleId="Prrafodelista">
    <w:name w:val="List Paragraph"/>
    <w:basedOn w:val="Normal"/>
    <w:uiPriority w:val="34"/>
    <w:qFormat/>
    <w:rsid w:val="00303383"/>
    <w:pPr>
      <w:ind w:left="720"/>
      <w:contextualSpacing/>
    </w:pPr>
  </w:style>
  <w:style w:type="paragraph" w:customStyle="1" w:styleId="BasicParagraph">
    <w:name w:val="[Basic Paragraph]"/>
    <w:basedOn w:val="Normal"/>
    <w:uiPriority w:val="99"/>
    <w:rsid w:val="00303383"/>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2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332</Words>
  <Characters>1893</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Policy Communication Fellows - Facilitator Worksheets</vt:lpstr>
      <vt:lpstr>Policy Communication Fellows - Facilitator Worksheets</vt:lpstr>
    </vt:vector>
  </TitlesOfParts>
  <Company>PRB</Company>
  <LinksUpToDate>false</LinksUpToDate>
  <CharactersWithSpaces>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Communication Fellows - Facilitator Worksheets</dc:title>
  <dc:creator>esullivan</dc:creator>
  <cp:lastModifiedBy>Lic. Edwing Salvatore Obando</cp:lastModifiedBy>
  <cp:revision>3</cp:revision>
  <dcterms:created xsi:type="dcterms:W3CDTF">2018-09-20T05:15:00Z</dcterms:created>
  <dcterms:modified xsi:type="dcterms:W3CDTF">2018-09-20T05:36:00Z</dcterms:modified>
</cp:coreProperties>
</file>