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4287BC" w14:textId="77777777" w:rsidR="005961B1" w:rsidRDefault="005961B1">
      <w:pPr>
        <w:pStyle w:val="BodyText"/>
        <w:spacing w:before="11"/>
        <w:rPr>
          <w:rFonts w:ascii="Times New Roman"/>
          <w:sz w:val="2"/>
        </w:rPr>
      </w:pPr>
    </w:p>
    <w:p w14:paraId="085E401F" w14:textId="7D8BAE32" w:rsidR="005961B1" w:rsidRDefault="00783415">
      <w:pPr>
        <w:pStyle w:val="BodyText"/>
        <w:spacing w:line="20" w:lineRule="exact"/>
        <w:ind w:left="121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F449F39" wp14:editId="584C2DF3">
                <wp:extent cx="5988050" cy="6350"/>
                <wp:effectExtent l="10160" t="3175" r="2540" b="9525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8050" cy="6350"/>
                          <a:chOff x="0" y="0"/>
                          <a:chExt cx="9430" cy="10"/>
                        </a:xfrm>
                      </wpg:grpSpPr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9420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D2C762" id="Group 4" o:spid="_x0000_s1026" style="width:471.5pt;height:.5pt;mso-position-horizontal-relative:char;mso-position-vertical-relative:line" coordsize="943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OlSJgIAALgEAAAOAAAAZHJzL2Uyb0RvYy54bWyklN1u2jAUx+8n7R0s348ECi1EhF7Qlhu2&#10;IbV7AOM4iTXHtmxDwtvv+CQFRi8mdVxYds7372+zfOwaRY7CeWl0TsejlBKhuSmkrnL66+3l25wS&#10;H5gumDJa5PQkPH1cff2ybG0mJqY2qhCOQBLts9bmtA7BZknieS0a5kfGCg3G0riGBTi6KikcayF7&#10;o5JJmt4nrXGFdYYL7+HrU2+kK8xfloKHn2XpRSAqp9BbwNXhuo9rslqyrHLM1pIPbbBPdNEwqaHo&#10;OdUTC4wcnPyQqpHcGW/KMOKmSUxZSi5wBphmnN5Ms3HmYHGWKmsre8YEaG84fTot/3HcOSKLnD5Q&#10;olkDEmFVMo1oWltl4LFx9tXuXD8fbLeG//ZgTm7t8Vz1zmTffjcFpGOHYBBNV7ompoChSYcKnM4K&#10;iC4QDh9ni/k8nYFQHGz3d7BDgXgNKn4I4vXzELaY3g0xY4xIWNZXww6HjuI4cMn8haP/P46vNbMC&#10;5fGR0sARLnzPcSu1ILMeIzqsdc+Qd3pgSLRZ10xXAlO9nSzwGscI6PsqJB48CPBPpjNKgBvWZNk7&#10;08V0MsD5mw3LrPNhI0xD4ianChpGpdhx60Ps4uIShdPmRSqFgihNWhAoXTxggDdKFtEY3byr9mvl&#10;yJHFN4c/HAks125wt3WByWrBiudhH5hU/R6KKz2QiMP38u1Ncdq5d0Ig5nAL4Xlgv8NTju/v+oxe&#10;lz+c1R8AAAD//wMAUEsDBBQABgAIAAAAIQAPjTOj2gAAAAMBAAAPAAAAZHJzL2Rvd25yZXYueG1s&#10;TI9BS8NAEIXvgv9hGcGb3cSqaMymlKKeitBWEG/T7DQJzc6G7DZJ/72jF70MPN7jzffyxeRaNVAf&#10;Gs8G0lkCirj0tuHKwMfu9eYRVIjIFlvPZOBMARbF5UWOmfUjb2jYxkpJCYcMDdQxdpnWoazJYZj5&#10;jli8g+8dRpF9pW2Po5S7Vt8myYN22LB8qLGjVU3lcXtyBt5GHJfz9GVYHw+r89fu/v1znZIx11fT&#10;8hlUpCn+heEHX9ChEKa9P7ENqjUgQ+LvFe/pbi5yL6EEdJHr/+zFNwAAAP//AwBQSwECLQAUAAYA&#10;CAAAACEAtoM4kv4AAADhAQAAEwAAAAAAAAAAAAAAAAAAAAAAW0NvbnRlbnRfVHlwZXNdLnhtbFBL&#10;AQItABQABgAIAAAAIQA4/SH/1gAAAJQBAAALAAAAAAAAAAAAAAAAAC8BAABfcmVscy8ucmVsc1BL&#10;AQItABQABgAIAAAAIQAB4OlSJgIAALgEAAAOAAAAAAAAAAAAAAAAAC4CAABkcnMvZTJvRG9jLnht&#10;bFBLAQItABQABgAIAAAAIQAPjTOj2gAAAAMBAAAPAAAAAAAAAAAAAAAAAIAEAABkcnMvZG93bnJl&#10;di54bWxQSwUGAAAAAAQABADzAAAAhwUAAAAA&#10;">
                <v:line id="Line 5" o:spid="_x0000_s1027" style="position:absolute;visibility:visible;mso-wrap-style:square" from="5,5" to="942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+9owAAAANoAAAAPAAAAZHJzL2Rvd25yZXYueG1sRE89a8Mw&#10;EN0L/Q/iCtkauQ6Y4Fo2plDIUAhJu3Q7rKtsLJ2MpSROf300BDI+3nfVLM6KM81h8KzgbZ2BIO68&#10;Htgo+Pn+fN2CCBFZo/VMCq4UoKmfnyostb/wgc7HaEQK4VCigj7GqZQydD05DGs/ESfuz88OY4Kz&#10;kXrGSwp3VuZZVkiHA6eGHif66KkbjyenYNNef5eNt1v7b4YiN8X4tZ8ypVYvS/sOItISH+K7e6cV&#10;pK3pSroBsr4BAAD//wMAUEsBAi0AFAAGAAgAAAAhANvh9svuAAAAhQEAABMAAAAAAAAAAAAAAAAA&#10;AAAAAFtDb250ZW50X1R5cGVzXS54bWxQSwECLQAUAAYACAAAACEAWvQsW78AAAAVAQAACwAAAAAA&#10;AAAAAAAAAAAfAQAAX3JlbHMvLnJlbHNQSwECLQAUAAYACAAAACEArb/vaMAAAADaAAAADwAAAAAA&#10;AAAAAAAAAAAHAgAAZHJzL2Rvd25yZXYueG1sUEsFBgAAAAADAAMAtwAAAPQCAAAAAA==&#10;" strokeweight=".16936mm"/>
                <w10:anchorlock/>
              </v:group>
            </w:pict>
          </mc:Fallback>
        </mc:AlternateContent>
      </w:r>
    </w:p>
    <w:p w14:paraId="22CE8C74" w14:textId="77777777" w:rsidR="005961B1" w:rsidRDefault="005961B1">
      <w:pPr>
        <w:pStyle w:val="BodyText"/>
        <w:spacing w:before="9"/>
        <w:rPr>
          <w:rFonts w:ascii="Times New Roman"/>
          <w:sz w:val="18"/>
        </w:rPr>
      </w:pPr>
    </w:p>
    <w:p w14:paraId="68EEF18A" w14:textId="77777777" w:rsidR="005961B1" w:rsidRPr="00A57D5C" w:rsidRDefault="00D33595">
      <w:pPr>
        <w:pStyle w:val="BodyText"/>
        <w:spacing w:before="92"/>
        <w:ind w:left="116" w:right="398"/>
        <w:rPr>
          <w:lang w:val="fr-FR"/>
        </w:rPr>
      </w:pPr>
      <w:r w:rsidRPr="00A57D5C">
        <w:rPr>
          <w:lang w:val="fr-FR"/>
        </w:rPr>
        <w:t>Les séances de travail en groupes sont conçues pour aider les participants à identifier la pertinence politique de leurs travaux de recherche, à élaborer un plan pour communiquer leurs résultats à un public de politique et à préparer une présentation pour la dernière journée de l'atelier.</w:t>
      </w:r>
    </w:p>
    <w:p w14:paraId="31B52C33" w14:textId="77777777" w:rsidR="005961B1" w:rsidRPr="00A57D5C" w:rsidRDefault="005961B1">
      <w:pPr>
        <w:pStyle w:val="BodyText"/>
        <w:spacing w:before="9"/>
        <w:rPr>
          <w:sz w:val="20"/>
          <w:lang w:val="fr-FR"/>
        </w:rPr>
      </w:pPr>
    </w:p>
    <w:p w14:paraId="0E6D7E0B" w14:textId="58010280" w:rsidR="005961B1" w:rsidRPr="00A57D5C" w:rsidRDefault="00D33595">
      <w:pPr>
        <w:pStyle w:val="BodyText"/>
        <w:ind w:left="116" w:right="398"/>
        <w:rPr>
          <w:lang w:val="fr-FR"/>
        </w:rPr>
      </w:pPr>
      <w:r w:rsidRPr="00A57D5C">
        <w:rPr>
          <w:lang w:val="fr-FR"/>
        </w:rPr>
        <w:t xml:space="preserve">Cette session de </w:t>
      </w:r>
      <w:r w:rsidR="00003D97">
        <w:rPr>
          <w:lang w:val="fr-FR"/>
        </w:rPr>
        <w:t xml:space="preserve">groupe de </w:t>
      </w:r>
      <w:r w:rsidRPr="00A57D5C">
        <w:rPr>
          <w:lang w:val="fr-FR"/>
        </w:rPr>
        <w:t xml:space="preserve">travail </w:t>
      </w:r>
      <w:r w:rsidR="00003D97">
        <w:rPr>
          <w:lang w:val="fr-FR"/>
        </w:rPr>
        <w:t xml:space="preserve">consiste en </w:t>
      </w:r>
      <w:r w:rsidRPr="00A57D5C">
        <w:rPr>
          <w:lang w:val="fr-FR"/>
        </w:rPr>
        <w:t xml:space="preserve">demander et recevoir </w:t>
      </w:r>
      <w:r w:rsidR="00003D97">
        <w:rPr>
          <w:lang w:val="fr-FR"/>
        </w:rPr>
        <w:t xml:space="preserve">des </w:t>
      </w:r>
      <w:r w:rsidR="003F0B99">
        <w:rPr>
          <w:lang w:val="fr-FR"/>
        </w:rPr>
        <w:t>commentaires</w:t>
      </w:r>
      <w:r w:rsidR="00003D97">
        <w:rPr>
          <w:lang w:val="fr-FR"/>
        </w:rPr>
        <w:t xml:space="preserve"> </w:t>
      </w:r>
      <w:r w:rsidRPr="00A57D5C">
        <w:rPr>
          <w:lang w:val="fr-FR"/>
        </w:rPr>
        <w:t xml:space="preserve">sur </w:t>
      </w:r>
      <w:r w:rsidR="00003D97">
        <w:rPr>
          <w:lang w:val="fr-FR"/>
        </w:rPr>
        <w:t xml:space="preserve">le plan </w:t>
      </w:r>
      <w:r w:rsidRPr="00A57D5C">
        <w:rPr>
          <w:lang w:val="fr-FR"/>
        </w:rPr>
        <w:t>de présentation politique de</w:t>
      </w:r>
      <w:r w:rsidR="00003D97">
        <w:rPr>
          <w:lang w:val="fr-FR"/>
        </w:rPr>
        <w:t xml:space="preserve"> chaque</w:t>
      </w:r>
      <w:r w:rsidRPr="00A57D5C">
        <w:rPr>
          <w:lang w:val="fr-FR"/>
        </w:rPr>
        <w:t xml:space="preserve"> participant.</w:t>
      </w:r>
    </w:p>
    <w:p w14:paraId="1989137C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3ABD4B52" w14:textId="0FC36C28" w:rsidR="005961B1" w:rsidRPr="00A57D5C" w:rsidRDefault="00D33595">
      <w:pPr>
        <w:pStyle w:val="Heading1"/>
        <w:spacing w:before="219"/>
        <w:ind w:right="398"/>
        <w:rPr>
          <w:lang w:val="fr-FR"/>
        </w:rPr>
      </w:pPr>
      <w:r w:rsidRPr="00A57D5C">
        <w:rPr>
          <w:lang w:val="fr-FR"/>
        </w:rPr>
        <w:t xml:space="preserve">Session : Demander et recevoir </w:t>
      </w:r>
      <w:r w:rsidR="00003D97">
        <w:rPr>
          <w:lang w:val="fr-FR"/>
        </w:rPr>
        <w:t xml:space="preserve">des </w:t>
      </w:r>
      <w:r w:rsidR="003F0B99">
        <w:rPr>
          <w:lang w:val="fr-FR"/>
        </w:rPr>
        <w:t>commentaires</w:t>
      </w:r>
      <w:r w:rsidR="00003D97">
        <w:rPr>
          <w:lang w:val="fr-FR"/>
        </w:rPr>
        <w:t xml:space="preserve"> </w:t>
      </w:r>
      <w:r w:rsidRPr="00A57D5C">
        <w:rPr>
          <w:lang w:val="fr-FR"/>
        </w:rPr>
        <w:t xml:space="preserve">sur </w:t>
      </w:r>
      <w:r w:rsidR="00003D97">
        <w:rPr>
          <w:lang w:val="fr-FR"/>
        </w:rPr>
        <w:t xml:space="preserve">un plan </w:t>
      </w:r>
      <w:r w:rsidRPr="00A57D5C">
        <w:rPr>
          <w:lang w:val="fr-FR"/>
        </w:rPr>
        <w:t>de présentation politique</w:t>
      </w:r>
    </w:p>
    <w:p w14:paraId="0AFF6960" w14:textId="71729FC7" w:rsidR="005961B1" w:rsidRPr="00A57D5C" w:rsidRDefault="00D33595">
      <w:pPr>
        <w:pStyle w:val="BodyText"/>
        <w:spacing w:before="237"/>
        <w:ind w:left="116" w:right="292"/>
        <w:rPr>
          <w:lang w:val="fr-FR"/>
        </w:rPr>
      </w:pPr>
      <w:r w:rsidRPr="00A57D5C">
        <w:rPr>
          <w:lang w:val="fr-FR"/>
        </w:rPr>
        <w:t xml:space="preserve">Partagez  </w:t>
      </w:r>
      <w:r w:rsidR="00003D97">
        <w:rPr>
          <w:lang w:val="fr-FR"/>
        </w:rPr>
        <w:t xml:space="preserve">le plan </w:t>
      </w:r>
      <w:r w:rsidRPr="00A57D5C">
        <w:rPr>
          <w:lang w:val="fr-FR"/>
        </w:rPr>
        <w:t>de la présentation politique que vous avez préparée au cours de la session PP3A avec les membres de votre groupe. Les membres du groupe examineront, puis évalueront votre</w:t>
      </w:r>
      <w:r w:rsidR="00003D97">
        <w:rPr>
          <w:lang w:val="fr-FR"/>
        </w:rPr>
        <w:t xml:space="preserve"> plan</w:t>
      </w:r>
      <w:r w:rsidRPr="00A57D5C">
        <w:rPr>
          <w:lang w:val="fr-FR"/>
        </w:rPr>
        <w:t>, et vous feront part de leurs commentaires sur son contenu et sa structure.</w:t>
      </w:r>
    </w:p>
    <w:p w14:paraId="037A4086" w14:textId="77777777" w:rsidR="005961B1" w:rsidRPr="00A57D5C" w:rsidRDefault="005961B1">
      <w:pPr>
        <w:pStyle w:val="BodyText"/>
        <w:spacing w:before="10"/>
        <w:rPr>
          <w:sz w:val="20"/>
          <w:lang w:val="fr-FR"/>
        </w:rPr>
      </w:pPr>
    </w:p>
    <w:p w14:paraId="040A1473" w14:textId="6D6A43BA" w:rsidR="005961B1" w:rsidRPr="00A57D5C" w:rsidRDefault="00D33595" w:rsidP="00783415">
      <w:pPr>
        <w:pStyle w:val="BodyText"/>
        <w:ind w:left="116" w:right="588"/>
        <w:rPr>
          <w:lang w:val="fr-FR"/>
        </w:rPr>
      </w:pPr>
      <w:r w:rsidRPr="00A57D5C">
        <w:rPr>
          <w:lang w:val="fr-FR"/>
        </w:rPr>
        <w:t xml:space="preserve">Une liste de questions est présentée ci-dessous pour vous aider à </w:t>
      </w:r>
      <w:r w:rsidR="009C2556">
        <w:rPr>
          <w:lang w:val="fr-FR"/>
        </w:rPr>
        <w:t xml:space="preserve">orienter </w:t>
      </w:r>
      <w:r w:rsidRPr="00A57D5C">
        <w:rPr>
          <w:lang w:val="fr-FR"/>
        </w:rPr>
        <w:t>l'examen</w:t>
      </w:r>
      <w:r w:rsidR="009C2556">
        <w:rPr>
          <w:lang w:val="fr-FR"/>
        </w:rPr>
        <w:t xml:space="preserve"> du plan</w:t>
      </w:r>
      <w:r w:rsidRPr="00A57D5C">
        <w:rPr>
          <w:lang w:val="fr-FR"/>
        </w:rPr>
        <w:t xml:space="preserve"> et la discussion de groupe .</w:t>
      </w:r>
    </w:p>
    <w:p w14:paraId="11BF22FF" w14:textId="77777777" w:rsidR="005961B1" w:rsidRPr="00A57D5C" w:rsidRDefault="005961B1">
      <w:pPr>
        <w:pStyle w:val="BodyText"/>
        <w:spacing w:before="1"/>
        <w:rPr>
          <w:sz w:val="21"/>
          <w:lang w:val="fr-FR"/>
        </w:rPr>
      </w:pPr>
    </w:p>
    <w:p w14:paraId="6CAE5259" w14:textId="77777777" w:rsidR="005961B1" w:rsidRDefault="00D33595">
      <w:pPr>
        <w:pStyle w:val="Heading1"/>
        <w:spacing w:before="0"/>
      </w:pPr>
      <w:r>
        <w:t>Public</w:t>
      </w:r>
    </w:p>
    <w:p w14:paraId="769A05A2" w14:textId="77777777" w:rsidR="005961B1" w:rsidRPr="00A57D5C" w:rsidRDefault="00D33595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before="236"/>
        <w:rPr>
          <w:rFonts w:ascii="Symbol" w:hAnsi="Symbol"/>
          <w:sz w:val="24"/>
          <w:lang w:val="fr-FR"/>
        </w:rPr>
      </w:pPr>
      <w:r w:rsidRPr="00A57D5C">
        <w:rPr>
          <w:sz w:val="24"/>
          <w:lang w:val="fr-FR"/>
        </w:rPr>
        <w:t>Qui est votre public cible ? Votre public est-il bien identifié</w:t>
      </w:r>
      <w:r w:rsidRPr="00A57D5C">
        <w:rPr>
          <w:spacing w:val="-42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?</w:t>
      </w:r>
    </w:p>
    <w:p w14:paraId="0DD707DF" w14:textId="77777777" w:rsidR="005961B1" w:rsidRPr="00783415" w:rsidRDefault="00D33595">
      <w:pPr>
        <w:pStyle w:val="Heading1"/>
        <w:rPr>
          <w:lang w:val="fr-FR"/>
        </w:rPr>
      </w:pPr>
      <w:r w:rsidRPr="00783415">
        <w:rPr>
          <w:lang w:val="fr-FR"/>
        </w:rPr>
        <w:t>Objectifs de la présentation</w:t>
      </w:r>
    </w:p>
    <w:p w14:paraId="0D55BEC5" w14:textId="77777777" w:rsidR="005961B1" w:rsidRPr="009C2556" w:rsidRDefault="00D33595" w:rsidP="00783415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before="240" w:line="237" w:lineRule="auto"/>
        <w:ind w:right="304"/>
        <w:rPr>
          <w:rFonts w:ascii="Symbol" w:hAnsi="Symbol"/>
          <w:sz w:val="24"/>
          <w:lang w:val="fr-FR"/>
        </w:rPr>
      </w:pPr>
      <w:r w:rsidRPr="009C2556">
        <w:rPr>
          <w:sz w:val="24"/>
          <w:lang w:val="fr-FR"/>
        </w:rPr>
        <w:t>Pourquoi présentez-vous vos résultats et vos recommandations de recherche à ce public</w:t>
      </w:r>
      <w:r w:rsidRPr="009C2556">
        <w:rPr>
          <w:spacing w:val="-8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?</w:t>
      </w:r>
    </w:p>
    <w:p w14:paraId="2D844D5B" w14:textId="77777777" w:rsidR="005961B1" w:rsidRPr="009C2556" w:rsidRDefault="005961B1">
      <w:pPr>
        <w:pStyle w:val="BodyText"/>
        <w:spacing w:before="11"/>
        <w:rPr>
          <w:sz w:val="20"/>
          <w:lang w:val="fr-FR"/>
        </w:rPr>
      </w:pPr>
    </w:p>
    <w:p w14:paraId="479861F7" w14:textId="20B52EFB" w:rsidR="005961B1" w:rsidRPr="009C2556" w:rsidRDefault="00D33595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rPr>
          <w:rFonts w:ascii="Symbol" w:hAnsi="Symbol"/>
          <w:sz w:val="24"/>
          <w:lang w:val="fr-FR"/>
        </w:rPr>
      </w:pPr>
      <w:r w:rsidRPr="009C2556">
        <w:rPr>
          <w:sz w:val="24"/>
          <w:lang w:val="fr-FR"/>
        </w:rPr>
        <w:t>Qu'</w:t>
      </w:r>
      <w:r w:rsidR="009C2556">
        <w:rPr>
          <w:sz w:val="24"/>
          <w:lang w:val="fr-FR"/>
        </w:rPr>
        <w:t xml:space="preserve"> espérez</w:t>
      </w:r>
      <w:r w:rsidRPr="009C2556">
        <w:rPr>
          <w:sz w:val="24"/>
          <w:lang w:val="fr-FR"/>
        </w:rPr>
        <w:t xml:space="preserve">-vous </w:t>
      </w:r>
      <w:r w:rsidR="009C2556">
        <w:rPr>
          <w:sz w:val="24"/>
          <w:lang w:val="fr-FR"/>
        </w:rPr>
        <w:t xml:space="preserve">tirer </w:t>
      </w:r>
      <w:r w:rsidRPr="009C2556">
        <w:rPr>
          <w:sz w:val="24"/>
          <w:lang w:val="fr-FR"/>
        </w:rPr>
        <w:t>de cette présentation</w:t>
      </w:r>
      <w:r w:rsidRPr="009C2556">
        <w:rPr>
          <w:spacing w:val="-32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?</w:t>
      </w:r>
    </w:p>
    <w:p w14:paraId="3BF32CA1" w14:textId="77777777" w:rsidR="005961B1" w:rsidRPr="00783415" w:rsidRDefault="00D33595">
      <w:pPr>
        <w:pStyle w:val="Heading1"/>
        <w:rPr>
          <w:lang w:val="fr-FR"/>
        </w:rPr>
      </w:pPr>
      <w:r w:rsidRPr="00783415">
        <w:rPr>
          <w:lang w:val="fr-FR"/>
        </w:rPr>
        <w:t>Titre de la diapositive</w:t>
      </w:r>
    </w:p>
    <w:p w14:paraId="7B03E58A" w14:textId="77777777" w:rsidR="005961B1" w:rsidRPr="009C2556" w:rsidRDefault="00D33595">
      <w:pPr>
        <w:pStyle w:val="ListParagraph"/>
        <w:numPr>
          <w:ilvl w:val="0"/>
          <w:numId w:val="1"/>
        </w:numPr>
        <w:tabs>
          <w:tab w:val="left" w:pos="896"/>
          <w:tab w:val="left" w:pos="897"/>
        </w:tabs>
        <w:spacing w:before="239" w:line="237" w:lineRule="auto"/>
        <w:ind w:left="896" w:right="311"/>
        <w:rPr>
          <w:rFonts w:ascii="Symbol" w:hAnsi="Symbol"/>
          <w:sz w:val="24"/>
          <w:lang w:val="fr-FR"/>
        </w:rPr>
      </w:pPr>
      <w:r w:rsidRPr="009C2556">
        <w:rPr>
          <w:sz w:val="24"/>
          <w:lang w:val="fr-FR"/>
        </w:rPr>
        <w:t>Contient-il toutes les informations nécessaires, par exemple, le nom, l'affiliation, etc.</w:t>
      </w:r>
      <w:r w:rsidRPr="009C2556">
        <w:rPr>
          <w:spacing w:val="-3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?</w:t>
      </w:r>
    </w:p>
    <w:p w14:paraId="5F89E328" w14:textId="77777777" w:rsidR="005961B1" w:rsidRPr="009C2556" w:rsidRDefault="005961B1">
      <w:pPr>
        <w:pStyle w:val="BodyText"/>
        <w:rPr>
          <w:sz w:val="21"/>
          <w:lang w:val="fr-FR"/>
        </w:rPr>
      </w:pPr>
    </w:p>
    <w:p w14:paraId="47DC5178" w14:textId="77777777" w:rsidR="005961B1" w:rsidRPr="00783415" w:rsidRDefault="00D33595">
      <w:pPr>
        <w:pStyle w:val="Heading1"/>
        <w:spacing w:before="0"/>
        <w:rPr>
          <w:lang w:val="fr-FR"/>
        </w:rPr>
      </w:pPr>
      <w:r w:rsidRPr="00783415">
        <w:rPr>
          <w:lang w:val="fr-FR"/>
        </w:rPr>
        <w:t>Vue d'ensemble</w:t>
      </w:r>
    </w:p>
    <w:p w14:paraId="6A2E3D8F" w14:textId="77777777" w:rsidR="005961B1" w:rsidRPr="009C2556" w:rsidRDefault="00D33595">
      <w:pPr>
        <w:pStyle w:val="ListParagraph"/>
        <w:numPr>
          <w:ilvl w:val="0"/>
          <w:numId w:val="1"/>
        </w:numPr>
        <w:tabs>
          <w:tab w:val="left" w:pos="896"/>
          <w:tab w:val="left" w:pos="897"/>
        </w:tabs>
        <w:spacing w:before="236"/>
        <w:ind w:left="896"/>
        <w:rPr>
          <w:rFonts w:ascii="Symbol" w:hAnsi="Symbol"/>
          <w:sz w:val="24"/>
          <w:lang w:val="fr-FR"/>
        </w:rPr>
      </w:pPr>
      <w:r w:rsidRPr="009C2556">
        <w:rPr>
          <w:sz w:val="24"/>
          <w:lang w:val="fr-FR"/>
        </w:rPr>
        <w:t>Les principaux messages sont-ils clairs et faciles à comprendre</w:t>
      </w:r>
      <w:r w:rsidRPr="009C2556">
        <w:rPr>
          <w:spacing w:val="-48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?</w:t>
      </w:r>
    </w:p>
    <w:p w14:paraId="0AFC9668" w14:textId="77777777" w:rsidR="005961B1" w:rsidRPr="009C2556" w:rsidRDefault="00D33595">
      <w:pPr>
        <w:pStyle w:val="Heading1"/>
        <w:spacing w:before="236"/>
        <w:rPr>
          <w:lang w:val="fr-FR"/>
        </w:rPr>
      </w:pPr>
      <w:r w:rsidRPr="009C2556">
        <w:rPr>
          <w:lang w:val="fr-FR"/>
        </w:rPr>
        <w:t>Objectifs et méthodes de la recherche</w:t>
      </w:r>
    </w:p>
    <w:p w14:paraId="1722C623" w14:textId="77777777" w:rsidR="005961B1" w:rsidRPr="009C2556" w:rsidRDefault="00D33595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before="239"/>
        <w:rPr>
          <w:rFonts w:ascii="Symbol" w:hAnsi="Symbol"/>
          <w:sz w:val="24"/>
          <w:lang w:val="fr-FR"/>
        </w:rPr>
      </w:pPr>
      <w:r w:rsidRPr="009C2556">
        <w:rPr>
          <w:sz w:val="24"/>
          <w:lang w:val="fr-FR"/>
        </w:rPr>
        <w:t>À quoi votre recherche a-t-elle tenté de répondre</w:t>
      </w:r>
      <w:r w:rsidRPr="009C2556">
        <w:rPr>
          <w:spacing w:val="-35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?</w:t>
      </w:r>
    </w:p>
    <w:p w14:paraId="2C17E297" w14:textId="77777777" w:rsidR="005961B1" w:rsidRPr="009C2556" w:rsidRDefault="00D33595">
      <w:pPr>
        <w:pStyle w:val="ListParagraph"/>
        <w:numPr>
          <w:ilvl w:val="0"/>
          <w:numId w:val="1"/>
        </w:numPr>
        <w:tabs>
          <w:tab w:val="left" w:pos="836"/>
          <w:tab w:val="left" w:pos="837"/>
        </w:tabs>
        <w:spacing w:before="233"/>
        <w:rPr>
          <w:rFonts w:ascii="Symbol" w:hAnsi="Symbol"/>
          <w:sz w:val="24"/>
          <w:lang w:val="fr-FR"/>
        </w:rPr>
      </w:pPr>
      <w:r w:rsidRPr="009C2556">
        <w:rPr>
          <w:sz w:val="24"/>
          <w:lang w:val="fr-FR"/>
        </w:rPr>
        <w:t>Comment avez-vous effectué votre recherche</w:t>
      </w:r>
      <w:r w:rsidRPr="009C2556">
        <w:rPr>
          <w:spacing w:val="-34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?</w:t>
      </w:r>
    </w:p>
    <w:p w14:paraId="2B5C8556" w14:textId="77777777" w:rsidR="005961B1" w:rsidRPr="00783415" w:rsidRDefault="00D33595">
      <w:pPr>
        <w:pStyle w:val="Heading1"/>
        <w:rPr>
          <w:lang w:val="fr-FR"/>
        </w:rPr>
      </w:pPr>
      <w:r w:rsidRPr="00783415">
        <w:rPr>
          <w:lang w:val="fr-FR"/>
        </w:rPr>
        <w:t>Principaux résultats</w:t>
      </w:r>
    </w:p>
    <w:p w14:paraId="1773FCDA" w14:textId="3CAE9794" w:rsidR="005961B1" w:rsidRPr="009C2556" w:rsidRDefault="00D33595">
      <w:pPr>
        <w:pStyle w:val="ListParagraph"/>
        <w:numPr>
          <w:ilvl w:val="0"/>
          <w:numId w:val="1"/>
        </w:numPr>
        <w:tabs>
          <w:tab w:val="left" w:pos="696"/>
        </w:tabs>
        <w:spacing w:before="239"/>
        <w:ind w:left="696" w:hanging="208"/>
        <w:rPr>
          <w:rFonts w:ascii="Symbol" w:hAnsi="Symbol"/>
          <w:lang w:val="fr-FR"/>
        </w:rPr>
      </w:pPr>
      <w:r w:rsidRPr="009C2556">
        <w:rPr>
          <w:sz w:val="24"/>
          <w:lang w:val="fr-FR"/>
        </w:rPr>
        <w:t>Les</w:t>
      </w:r>
      <w:r w:rsidRPr="009C2556">
        <w:rPr>
          <w:spacing w:val="-6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résultats</w:t>
      </w:r>
      <w:r w:rsidRPr="009C2556">
        <w:rPr>
          <w:spacing w:val="-6"/>
          <w:sz w:val="24"/>
          <w:lang w:val="fr-FR"/>
        </w:rPr>
        <w:t xml:space="preserve"> </w:t>
      </w:r>
      <w:r w:rsidR="009C2556">
        <w:rPr>
          <w:spacing w:val="-6"/>
          <w:sz w:val="24"/>
          <w:lang w:val="fr-FR"/>
        </w:rPr>
        <w:t xml:space="preserve">clés </w:t>
      </w:r>
      <w:r w:rsidRPr="009C2556">
        <w:rPr>
          <w:sz w:val="24"/>
          <w:lang w:val="fr-FR"/>
        </w:rPr>
        <w:t>sont-ils</w:t>
      </w:r>
      <w:r w:rsidRPr="009C2556">
        <w:rPr>
          <w:spacing w:val="-6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clairs</w:t>
      </w:r>
      <w:r w:rsidRPr="009C2556">
        <w:rPr>
          <w:spacing w:val="-6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et</w:t>
      </w:r>
      <w:r w:rsidRPr="009C2556">
        <w:rPr>
          <w:spacing w:val="-6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faciles</w:t>
      </w:r>
      <w:r w:rsidRPr="009C2556">
        <w:rPr>
          <w:spacing w:val="-6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à</w:t>
      </w:r>
      <w:r w:rsidRPr="009C2556">
        <w:rPr>
          <w:spacing w:val="-6"/>
          <w:sz w:val="24"/>
          <w:lang w:val="fr-FR"/>
        </w:rPr>
        <w:t xml:space="preserve"> </w:t>
      </w:r>
      <w:r w:rsidRPr="009C2556">
        <w:rPr>
          <w:sz w:val="24"/>
          <w:lang w:val="fr-FR"/>
        </w:rPr>
        <w:t>comprendre</w:t>
      </w:r>
      <w:r w:rsidRPr="009C2556">
        <w:rPr>
          <w:spacing w:val="-24"/>
          <w:sz w:val="24"/>
          <w:lang w:val="fr-FR"/>
        </w:rPr>
        <w:t xml:space="preserve"> </w:t>
      </w:r>
      <w:r w:rsidRPr="009C2556">
        <w:rPr>
          <w:rFonts w:ascii="Calibri" w:hAnsi="Calibri"/>
          <w:lang w:val="fr-FR"/>
        </w:rPr>
        <w:t>?</w:t>
      </w:r>
    </w:p>
    <w:p w14:paraId="57B7EB0B" w14:textId="77777777" w:rsidR="005961B1" w:rsidRPr="009C2556" w:rsidRDefault="005961B1">
      <w:pPr>
        <w:rPr>
          <w:rFonts w:ascii="Symbol" w:hAnsi="Symbol"/>
          <w:lang w:val="fr-FR"/>
        </w:rPr>
        <w:sectPr w:rsidR="005961B1" w:rsidRPr="009C2556">
          <w:headerReference w:type="default" r:id="rId8"/>
          <w:type w:val="continuous"/>
          <w:pgSz w:w="12240" w:h="15840"/>
          <w:pgMar w:top="1740" w:right="1260" w:bottom="280" w:left="1320" w:header="712" w:footer="720" w:gutter="0"/>
          <w:cols w:space="720"/>
        </w:sectPr>
      </w:pPr>
    </w:p>
    <w:p w14:paraId="45C0F982" w14:textId="77777777" w:rsidR="005961B1" w:rsidRPr="00A57D5C" w:rsidRDefault="005961B1">
      <w:pPr>
        <w:pStyle w:val="BodyText"/>
        <w:spacing w:before="8"/>
        <w:rPr>
          <w:rFonts w:ascii="Calibri"/>
          <w:sz w:val="2"/>
          <w:lang w:val="fr-FR"/>
        </w:rPr>
      </w:pPr>
    </w:p>
    <w:p w14:paraId="1730DB60" w14:textId="0D26283F" w:rsidR="005961B1" w:rsidRDefault="00783415">
      <w:pPr>
        <w:pStyle w:val="BodyText"/>
        <w:spacing w:line="20" w:lineRule="exact"/>
        <w:ind w:left="685"/>
        <w:rPr>
          <w:rFonts w:ascii="Calibri"/>
          <w:sz w:val="2"/>
        </w:rPr>
      </w:pPr>
      <w:r>
        <w:rPr>
          <w:rFonts w:ascii="Calibri"/>
          <w:noProof/>
          <w:sz w:val="2"/>
        </w:rPr>
        <mc:AlternateContent>
          <mc:Choice Requires="wpg">
            <w:drawing>
              <wp:inline distT="0" distB="0" distL="0" distR="0" wp14:anchorId="39CE8BD2" wp14:editId="7E653EC6">
                <wp:extent cx="5894705" cy="6350"/>
                <wp:effectExtent l="6350" t="5080" r="4445" b="762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4705" cy="6350"/>
                          <a:chOff x="0" y="0"/>
                          <a:chExt cx="9283" cy="10"/>
                        </a:xfrm>
                      </wpg:grpSpPr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927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E2364B" id="Group 2" o:spid="_x0000_s1026" style="width:464.15pt;height:.5pt;mso-position-horizontal-relative:char;mso-position-vertical-relative:line" coordsize="928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uPKAIAALgEAAAOAAAAZHJzL2Uyb0RvYy54bWyklMuO2yAUhveV+g6IfWPHmWQSK84sMjPZ&#10;pG2kmT4AAWyjYkBAYufte8DOpZlFpakXCDgXzvl+8PKpayQ6cuuEVgUej1KMuKKaCVUV+Nf767c5&#10;Rs4TxYjUihf4xB1+Wn39smxNzjNda8m4RZBEubw1Ba69N3mSOFrzhriRNlyBsdS2IR6WtkqYJS1k&#10;b2SSpeksabVlxmrKnYPd596IVzF/WXLqf5al4x7JAkNtPo42jvswJqslyStLTC3oUAb5RBUNEQoO&#10;vaR6Jp6ggxUfUjWCWu106UdUN4kuS0F57AG6Gad33WysPpjYS5W3lblgArR3nD6dlv447iwSrMAP&#10;GCnSgETxVJQFNK2pcvDYWPNmdrbvD6ZbTX87MCf39rCueme0b79rBunIweuIpittE1JA06iLCpwu&#10;CvDOIwqb0/ni4TGdYkTBNptMB4FoDSp+CKL1yxC2yOaTPmYcIxKS96fFCoeKQjtwydyVo/s/jm81&#10;MTzK4wKlgePszHErFEeTHmN0WKueIe3UwBApva6JqnhM9X4ywGscIqDum5CwcCDAP5kCOOA27W/1&#10;mekie8x6OH+zIbmxzm+4blCYFFhCwVEpctw6H6q4ugThlH4VUsI+yaVCLQiULmYxwGkpWDAGm7PV&#10;fi0tOpLw5uIXWwLLrRvcbcVispoT9jLMPRGyn8PhUg0kQvO9fHvNTjt7JgRiDrcQnkesd3jK4f3d&#10;rqPX9Yez+gMAAP//AwBQSwMEFAAGAAgAAAAhAPCVziXaAAAAAwEAAA8AAABkcnMvZG93bnJldi54&#10;bWxMj0FLw0AQhe+C/2EZwZvdpEWpMZtSinoqgq0g3qbZaRKanQ3ZbZL+e0cvenkwvMd73+SrybVq&#10;oD40ng2kswQUceltw5WBj/3L3RJUiMgWW89k4EIBVsX1VY6Z9SO/07CLlZISDhkaqGPsMq1DWZPD&#10;MPMdsXhH3zuMcvaVtj2OUu5aPU+SB+2wYVmosaNNTeVpd3YGXkcc14v0ediejpvL1/7+7XObkjG3&#10;N9P6CVSkKf6F4Qdf0KEQpoM/sw2qNSCPxF8V73G+XIA6SCgBXeT6P3vxDQAA//8DAFBLAQItABQA&#10;BgAIAAAAIQC2gziS/gAAAOEBAAATAAAAAAAAAAAAAAAAAAAAAABbQ29udGVudF9UeXBlc10ueG1s&#10;UEsBAi0AFAAGAAgAAAAhADj9If/WAAAAlAEAAAsAAAAAAAAAAAAAAAAALwEAAF9yZWxzLy5yZWxz&#10;UEsBAi0AFAAGAAgAAAAhAGq1i48oAgAAuAQAAA4AAAAAAAAAAAAAAAAALgIAAGRycy9lMm9Eb2Mu&#10;eG1sUEsBAi0AFAAGAAgAAAAhAPCVziXaAAAAAwEAAA8AAAAAAAAAAAAAAAAAggQAAGRycy9kb3du&#10;cmV2LnhtbFBLBQYAAAAABAAEAPMAAACJBQAAAAA=&#10;">
                <v:line id="Line 3" o:spid="_x0000_s1027" style="position:absolute;visibility:visible;mso-wrap-style:square" from="5,5" to="927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  <w10:anchorlock/>
              </v:group>
            </w:pict>
          </mc:Fallback>
        </mc:AlternateContent>
      </w:r>
    </w:p>
    <w:p w14:paraId="485CC1F9" w14:textId="77777777" w:rsidR="005961B1" w:rsidRDefault="005961B1">
      <w:pPr>
        <w:pStyle w:val="BodyText"/>
        <w:spacing w:before="4"/>
        <w:rPr>
          <w:rFonts w:ascii="Calibri"/>
          <w:sz w:val="17"/>
        </w:rPr>
      </w:pPr>
    </w:p>
    <w:p w14:paraId="298A4DF7" w14:textId="77777777" w:rsidR="005961B1" w:rsidRPr="00A57D5C" w:rsidRDefault="00D33595">
      <w:pPr>
        <w:pStyle w:val="ListParagraph"/>
        <w:numPr>
          <w:ilvl w:val="1"/>
          <w:numId w:val="1"/>
        </w:numPr>
        <w:tabs>
          <w:tab w:val="left" w:pos="1296"/>
        </w:tabs>
        <w:spacing w:before="100"/>
        <w:ind w:hanging="360"/>
        <w:rPr>
          <w:sz w:val="24"/>
          <w:lang w:val="fr-FR"/>
        </w:rPr>
      </w:pPr>
      <w:r w:rsidRPr="00A57D5C">
        <w:rPr>
          <w:sz w:val="24"/>
          <w:lang w:val="fr-FR"/>
        </w:rPr>
        <w:t>Contiennent-ils des termes techniques</w:t>
      </w:r>
      <w:r w:rsidRPr="00A57D5C">
        <w:rPr>
          <w:spacing w:val="-31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?</w:t>
      </w:r>
    </w:p>
    <w:p w14:paraId="39DDD4C6" w14:textId="1EDC746D" w:rsidR="005961B1" w:rsidRPr="00A57D5C" w:rsidRDefault="00D33595">
      <w:pPr>
        <w:pStyle w:val="Heading1"/>
        <w:ind w:left="540"/>
        <w:rPr>
          <w:lang w:val="fr-FR"/>
        </w:rPr>
      </w:pPr>
      <w:r w:rsidRPr="00A57D5C">
        <w:rPr>
          <w:lang w:val="fr-FR"/>
        </w:rPr>
        <w:t xml:space="preserve">Implications </w:t>
      </w:r>
      <w:r w:rsidR="003B489A" w:rsidRPr="00A57D5C">
        <w:rPr>
          <w:lang w:val="fr-FR"/>
        </w:rPr>
        <w:t xml:space="preserve">de ces résultats </w:t>
      </w:r>
      <w:r w:rsidR="003B489A">
        <w:rPr>
          <w:lang w:val="fr-FR"/>
        </w:rPr>
        <w:t xml:space="preserve">sur les </w:t>
      </w:r>
      <w:r w:rsidRPr="00A57D5C">
        <w:rPr>
          <w:lang w:val="fr-FR"/>
        </w:rPr>
        <w:t xml:space="preserve">politiques / programmes </w:t>
      </w:r>
    </w:p>
    <w:p w14:paraId="0E3873D1" w14:textId="506198E5" w:rsidR="005961B1" w:rsidRPr="00A57D5C" w:rsidRDefault="00D33595">
      <w:pPr>
        <w:pStyle w:val="ListParagraph"/>
        <w:numPr>
          <w:ilvl w:val="1"/>
          <w:numId w:val="1"/>
        </w:numPr>
        <w:tabs>
          <w:tab w:val="left" w:pos="1349"/>
          <w:tab w:val="left" w:pos="1350"/>
        </w:tabs>
        <w:spacing w:before="236"/>
        <w:ind w:hanging="360"/>
        <w:rPr>
          <w:sz w:val="24"/>
          <w:lang w:val="fr-FR"/>
        </w:rPr>
      </w:pPr>
      <w:r w:rsidRPr="00A57D5C">
        <w:rPr>
          <w:sz w:val="24"/>
          <w:lang w:val="fr-FR"/>
        </w:rPr>
        <w:t>Les</w:t>
      </w:r>
      <w:r w:rsidRPr="00A57D5C">
        <w:rPr>
          <w:spacing w:val="-6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implications</w:t>
      </w:r>
      <w:r w:rsidRPr="00A57D5C">
        <w:rPr>
          <w:spacing w:val="-6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sont-elles</w:t>
      </w:r>
      <w:r w:rsidRPr="00A57D5C">
        <w:rPr>
          <w:spacing w:val="-6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claires</w:t>
      </w:r>
      <w:r w:rsidRPr="00A57D5C">
        <w:rPr>
          <w:spacing w:val="-6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et</w:t>
      </w:r>
      <w:r w:rsidRPr="00A57D5C">
        <w:rPr>
          <w:spacing w:val="-6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faciles</w:t>
      </w:r>
      <w:r w:rsidRPr="00A57D5C">
        <w:rPr>
          <w:spacing w:val="-6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à</w:t>
      </w:r>
      <w:r w:rsidRPr="00A57D5C">
        <w:rPr>
          <w:spacing w:val="-6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comprendre</w:t>
      </w:r>
      <w:r w:rsidRPr="00A57D5C">
        <w:rPr>
          <w:spacing w:val="-6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?</w:t>
      </w:r>
    </w:p>
    <w:p w14:paraId="26BFE222" w14:textId="77777777" w:rsidR="005961B1" w:rsidRPr="00A57D5C" w:rsidRDefault="00D33595">
      <w:pPr>
        <w:pStyle w:val="ListParagraph"/>
        <w:numPr>
          <w:ilvl w:val="1"/>
          <w:numId w:val="1"/>
        </w:numPr>
        <w:tabs>
          <w:tab w:val="left" w:pos="1349"/>
          <w:tab w:val="left" w:pos="1350"/>
        </w:tabs>
        <w:spacing w:before="235"/>
        <w:ind w:hanging="360"/>
        <w:rPr>
          <w:sz w:val="24"/>
          <w:lang w:val="fr-FR"/>
        </w:rPr>
      </w:pPr>
      <w:r w:rsidRPr="00A57D5C">
        <w:rPr>
          <w:sz w:val="24"/>
          <w:lang w:val="fr-FR"/>
        </w:rPr>
        <w:t>Contiennent-elles des termes techniques</w:t>
      </w:r>
      <w:r w:rsidRPr="00A57D5C">
        <w:rPr>
          <w:spacing w:val="-1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?</w:t>
      </w:r>
    </w:p>
    <w:p w14:paraId="2A52F796" w14:textId="77777777" w:rsidR="005961B1" w:rsidRPr="00783415" w:rsidRDefault="00D33595">
      <w:pPr>
        <w:pStyle w:val="Heading1"/>
        <w:ind w:left="540"/>
        <w:rPr>
          <w:lang w:val="fr-FR"/>
        </w:rPr>
      </w:pPr>
      <w:r w:rsidRPr="00783415">
        <w:rPr>
          <w:lang w:val="fr-FR"/>
        </w:rPr>
        <w:t>Actions recommandées</w:t>
      </w:r>
    </w:p>
    <w:p w14:paraId="4BF10909" w14:textId="402C5FFA" w:rsidR="005961B1" w:rsidRPr="00A57D5C" w:rsidRDefault="003B489A" w:rsidP="00783415">
      <w:pPr>
        <w:pStyle w:val="ListParagraph"/>
        <w:numPr>
          <w:ilvl w:val="1"/>
          <w:numId w:val="1"/>
        </w:numPr>
        <w:tabs>
          <w:tab w:val="left" w:pos="1260"/>
        </w:tabs>
        <w:spacing w:before="237"/>
        <w:ind w:right="582" w:hanging="360"/>
        <w:rPr>
          <w:sz w:val="24"/>
          <w:lang w:val="fr-FR"/>
        </w:rPr>
      </w:pPr>
      <w:r>
        <w:rPr>
          <w:sz w:val="24"/>
          <w:lang w:val="fr-FR"/>
        </w:rPr>
        <w:t xml:space="preserve">Sont-elles une </w:t>
      </w:r>
      <w:r w:rsidR="00D33595" w:rsidRPr="00A57D5C">
        <w:rPr>
          <w:sz w:val="24"/>
          <w:lang w:val="fr-FR"/>
        </w:rPr>
        <w:t xml:space="preserve">conclusion logique des données et </w:t>
      </w:r>
      <w:r>
        <w:rPr>
          <w:sz w:val="24"/>
          <w:lang w:val="fr-FR"/>
        </w:rPr>
        <w:t xml:space="preserve">des </w:t>
      </w:r>
      <w:r w:rsidR="00D33595" w:rsidRPr="00A57D5C">
        <w:rPr>
          <w:sz w:val="24"/>
          <w:lang w:val="fr-FR"/>
        </w:rPr>
        <w:t>messages</w:t>
      </w:r>
      <w:r>
        <w:rPr>
          <w:sz w:val="24"/>
          <w:lang w:val="fr-FR"/>
        </w:rPr>
        <w:t xml:space="preserve"> clés</w:t>
      </w:r>
      <w:r w:rsidR="00D33595" w:rsidRPr="00A57D5C">
        <w:rPr>
          <w:sz w:val="24"/>
          <w:lang w:val="fr-FR"/>
        </w:rPr>
        <w:t xml:space="preserve"> inclus dans la présentation</w:t>
      </w:r>
      <w:r w:rsidR="00D33595" w:rsidRPr="00A57D5C">
        <w:rPr>
          <w:spacing w:val="-28"/>
          <w:sz w:val="24"/>
          <w:lang w:val="fr-FR"/>
        </w:rPr>
        <w:t xml:space="preserve"> </w:t>
      </w:r>
      <w:r w:rsidR="00D33595" w:rsidRPr="00A57D5C">
        <w:rPr>
          <w:sz w:val="24"/>
          <w:lang w:val="fr-FR"/>
        </w:rPr>
        <w:t>?</w:t>
      </w:r>
    </w:p>
    <w:p w14:paraId="78F48C69" w14:textId="77777777" w:rsidR="005961B1" w:rsidRPr="00A57D5C" w:rsidRDefault="005961B1">
      <w:pPr>
        <w:pStyle w:val="BodyText"/>
        <w:rPr>
          <w:sz w:val="21"/>
          <w:lang w:val="fr-FR"/>
        </w:rPr>
      </w:pPr>
    </w:p>
    <w:p w14:paraId="58BB98CC" w14:textId="016AE2B9" w:rsidR="005961B1" w:rsidRPr="00A57D5C" w:rsidRDefault="00D33595">
      <w:pPr>
        <w:pStyle w:val="ListParagraph"/>
        <w:numPr>
          <w:ilvl w:val="1"/>
          <w:numId w:val="1"/>
        </w:numPr>
        <w:tabs>
          <w:tab w:val="left" w:pos="1260"/>
        </w:tabs>
        <w:ind w:left="1260" w:hanging="270"/>
        <w:rPr>
          <w:sz w:val="24"/>
          <w:lang w:val="fr-FR"/>
        </w:rPr>
      </w:pPr>
      <w:r w:rsidRPr="00A57D5C">
        <w:rPr>
          <w:sz w:val="24"/>
          <w:lang w:val="fr-FR"/>
        </w:rPr>
        <w:t>Sont-</w:t>
      </w:r>
      <w:r w:rsidR="003B489A">
        <w:rPr>
          <w:sz w:val="24"/>
          <w:lang w:val="fr-FR"/>
        </w:rPr>
        <w:t xml:space="preserve"> elles</w:t>
      </w:r>
      <w:r w:rsidRPr="00A57D5C">
        <w:rPr>
          <w:sz w:val="24"/>
          <w:lang w:val="fr-FR"/>
        </w:rPr>
        <w:t xml:space="preserve"> adapté</w:t>
      </w:r>
      <w:r w:rsidR="003B489A">
        <w:rPr>
          <w:sz w:val="24"/>
          <w:lang w:val="fr-FR"/>
        </w:rPr>
        <w:t>e</w:t>
      </w:r>
      <w:r w:rsidRPr="00A57D5C">
        <w:rPr>
          <w:sz w:val="24"/>
          <w:lang w:val="fr-FR"/>
        </w:rPr>
        <w:t>s au public cible</w:t>
      </w:r>
      <w:r w:rsidRPr="00A57D5C">
        <w:rPr>
          <w:spacing w:val="-12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?</w:t>
      </w:r>
    </w:p>
    <w:p w14:paraId="2FE19F4E" w14:textId="77777777" w:rsidR="005961B1" w:rsidRDefault="00D33595">
      <w:pPr>
        <w:pStyle w:val="Heading1"/>
        <w:spacing w:before="237"/>
        <w:ind w:left="540"/>
      </w:pPr>
      <w:r>
        <w:t>Diapositive de résumé / diapositive finale</w:t>
      </w:r>
    </w:p>
    <w:p w14:paraId="7DA93AF7" w14:textId="77777777" w:rsidR="005961B1" w:rsidRPr="00A57D5C" w:rsidRDefault="00D33595">
      <w:pPr>
        <w:pStyle w:val="ListParagraph"/>
        <w:numPr>
          <w:ilvl w:val="1"/>
          <w:numId w:val="1"/>
        </w:numPr>
        <w:tabs>
          <w:tab w:val="left" w:pos="1260"/>
        </w:tabs>
        <w:spacing w:before="240" w:line="237" w:lineRule="auto"/>
        <w:ind w:right="799" w:hanging="360"/>
        <w:rPr>
          <w:sz w:val="24"/>
          <w:lang w:val="fr-FR"/>
        </w:rPr>
      </w:pPr>
      <w:r w:rsidRPr="00A57D5C">
        <w:rPr>
          <w:sz w:val="24"/>
          <w:lang w:val="fr-FR"/>
        </w:rPr>
        <w:t>Résume-t-elle de manière appropriée les principaux points et objectifs de la présentation</w:t>
      </w:r>
      <w:r w:rsidRPr="00A57D5C">
        <w:rPr>
          <w:spacing w:val="-12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?</w:t>
      </w:r>
    </w:p>
    <w:p w14:paraId="60480872" w14:textId="77777777" w:rsidR="005961B1" w:rsidRPr="00A57D5C" w:rsidRDefault="005961B1">
      <w:pPr>
        <w:pStyle w:val="BodyText"/>
        <w:spacing w:before="10"/>
        <w:rPr>
          <w:sz w:val="20"/>
          <w:lang w:val="fr-FR"/>
        </w:rPr>
      </w:pPr>
    </w:p>
    <w:p w14:paraId="4678DAD9" w14:textId="77777777" w:rsidR="005961B1" w:rsidRPr="00A57D5C" w:rsidRDefault="00D33595">
      <w:pPr>
        <w:pStyle w:val="ListParagraph"/>
        <w:numPr>
          <w:ilvl w:val="1"/>
          <w:numId w:val="1"/>
        </w:numPr>
        <w:tabs>
          <w:tab w:val="left" w:pos="1260"/>
        </w:tabs>
        <w:ind w:left="1260" w:hanging="270"/>
        <w:rPr>
          <w:sz w:val="24"/>
          <w:lang w:val="fr-FR"/>
        </w:rPr>
      </w:pPr>
      <w:r w:rsidRPr="00A57D5C">
        <w:rPr>
          <w:sz w:val="24"/>
          <w:lang w:val="fr-FR"/>
        </w:rPr>
        <w:t>Se termine-t-elle par un message fort et positif</w:t>
      </w:r>
      <w:r w:rsidRPr="00A57D5C">
        <w:rPr>
          <w:spacing w:val="-34"/>
          <w:sz w:val="24"/>
          <w:lang w:val="fr-FR"/>
        </w:rPr>
        <w:t xml:space="preserve"> </w:t>
      </w:r>
      <w:r w:rsidRPr="00A57D5C">
        <w:rPr>
          <w:sz w:val="24"/>
          <w:lang w:val="fr-FR"/>
        </w:rPr>
        <w:t>?</w:t>
      </w:r>
    </w:p>
    <w:p w14:paraId="2570A414" w14:textId="5D3B2205" w:rsidR="005961B1" w:rsidRPr="00A57D5C" w:rsidRDefault="00D33595">
      <w:pPr>
        <w:pStyle w:val="BodyText"/>
        <w:spacing w:before="233"/>
        <w:ind w:left="539" w:right="169"/>
        <w:rPr>
          <w:lang w:val="fr-FR"/>
        </w:rPr>
      </w:pPr>
      <w:r w:rsidRPr="00A57D5C">
        <w:rPr>
          <w:lang w:val="fr-FR"/>
        </w:rPr>
        <w:t xml:space="preserve">Le défi à relever au cours de cette session consiste à intégrer la quantité appropriée d'informations dans votre présentation qui véhiculeront </w:t>
      </w:r>
      <w:r w:rsidR="003B489A" w:rsidRPr="00A57D5C">
        <w:rPr>
          <w:lang w:val="fr-FR"/>
        </w:rPr>
        <w:t xml:space="preserve">avec efficacité </w:t>
      </w:r>
      <w:r w:rsidRPr="00A57D5C">
        <w:rPr>
          <w:lang w:val="fr-FR"/>
        </w:rPr>
        <w:t xml:space="preserve">vos principaux messages et recommandations à votre public. </w:t>
      </w:r>
      <w:r w:rsidR="003B489A">
        <w:rPr>
          <w:lang w:val="fr-FR"/>
        </w:rPr>
        <w:t xml:space="preserve"> L</w:t>
      </w:r>
      <w:r w:rsidRPr="00A57D5C">
        <w:rPr>
          <w:lang w:val="fr-FR"/>
        </w:rPr>
        <w:t xml:space="preserve">es présentations </w:t>
      </w:r>
      <w:r w:rsidR="003B489A">
        <w:rPr>
          <w:lang w:val="fr-FR"/>
        </w:rPr>
        <w:t xml:space="preserve">doivent avoir un bon équilibre </w:t>
      </w:r>
      <w:r w:rsidRPr="00A57D5C">
        <w:rPr>
          <w:lang w:val="fr-FR"/>
        </w:rPr>
        <w:t>entre les données de recherche et les implications politiques</w:t>
      </w:r>
      <w:r w:rsidR="003B489A">
        <w:rPr>
          <w:lang w:val="fr-FR"/>
        </w:rPr>
        <w:t>, et</w:t>
      </w:r>
      <w:r w:rsidRPr="00A57D5C">
        <w:rPr>
          <w:lang w:val="fr-FR"/>
        </w:rPr>
        <w:t xml:space="preserve"> proposer une liste de recommandations qui sont logiques et justifiées en fonction des résultats de la recherche et de leurs implications.</w:t>
      </w:r>
    </w:p>
    <w:p w14:paraId="6D5366A9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3396419B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265F937A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3BA983B1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712DE501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08B7510D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7BAD1298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39AF5E3C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17BEF7F2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143AB1B8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2AC0992A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39C0B860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316E05BB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64DE9C04" w14:textId="77777777" w:rsidR="005961B1" w:rsidRPr="00A57D5C" w:rsidRDefault="005961B1">
      <w:pPr>
        <w:pStyle w:val="BodyText"/>
        <w:rPr>
          <w:sz w:val="26"/>
          <w:lang w:val="fr-FR"/>
        </w:rPr>
      </w:pPr>
    </w:p>
    <w:p w14:paraId="4B14316D" w14:textId="77777777" w:rsidR="005961B1" w:rsidRPr="00A57D5C" w:rsidRDefault="005961B1">
      <w:pPr>
        <w:pStyle w:val="BodyText"/>
        <w:spacing w:before="10"/>
        <w:rPr>
          <w:sz w:val="28"/>
          <w:lang w:val="fr-FR"/>
        </w:rPr>
      </w:pPr>
    </w:p>
    <w:p w14:paraId="60B8F29F" w14:textId="77777777" w:rsidR="005961B1" w:rsidRDefault="00D33595">
      <w:pPr>
        <w:spacing w:line="283" w:lineRule="auto"/>
        <w:ind w:left="5758" w:right="173" w:firstLine="822"/>
        <w:jc w:val="right"/>
        <w:rPr>
          <w:sz w:val="18"/>
        </w:rPr>
      </w:pPr>
      <w:r>
        <w:rPr>
          <w:noProof/>
        </w:rPr>
        <w:drawing>
          <wp:anchor distT="0" distB="0" distL="0" distR="0" simplePos="0" relativeHeight="1072" behindDoc="0" locked="0" layoutInCell="1" allowOverlap="1" wp14:anchorId="43D6C4D7" wp14:editId="214A45DF">
            <wp:simplePos x="0" y="0"/>
            <wp:positionH relativeFrom="page">
              <wp:posOffset>637794</wp:posOffset>
            </wp:positionH>
            <wp:positionV relativeFrom="paragraph">
              <wp:posOffset>-7087</wp:posOffset>
            </wp:positionV>
            <wp:extent cx="1498092" cy="45719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092" cy="4571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6" behindDoc="0" locked="0" layoutInCell="1" allowOverlap="1" wp14:anchorId="396746B7" wp14:editId="4A10B7FE">
            <wp:simplePos x="0" y="0"/>
            <wp:positionH relativeFrom="page">
              <wp:posOffset>2337816</wp:posOffset>
            </wp:positionH>
            <wp:positionV relativeFrom="paragraph">
              <wp:posOffset>-7087</wp:posOffset>
            </wp:positionV>
            <wp:extent cx="411480" cy="41147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0" behindDoc="0" locked="0" layoutInCell="1" allowOverlap="1" wp14:anchorId="7E6F591F" wp14:editId="10BAEFE7">
            <wp:simplePos x="0" y="0"/>
            <wp:positionH relativeFrom="page">
              <wp:posOffset>2866644</wp:posOffset>
            </wp:positionH>
            <wp:positionV relativeFrom="paragraph">
              <wp:posOffset>-7087</wp:posOffset>
            </wp:positionV>
            <wp:extent cx="854202" cy="411479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4202" cy="411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1875 Connecticut Avenue, NW, Suite 520</w:t>
      </w:r>
      <w:r>
        <w:rPr>
          <w:w w:val="99"/>
          <w:sz w:val="18"/>
        </w:rPr>
        <w:t xml:space="preserve"> </w:t>
      </w:r>
      <w:r>
        <w:rPr>
          <w:sz w:val="18"/>
        </w:rPr>
        <w:t>Washington, DC 20009 • Téléphone : 800-877-9881</w:t>
      </w:r>
    </w:p>
    <w:p w14:paraId="3240974D" w14:textId="77777777" w:rsidR="005961B1" w:rsidRDefault="00541775">
      <w:pPr>
        <w:spacing w:line="168" w:lineRule="exact"/>
        <w:ind w:right="173"/>
        <w:jc w:val="right"/>
        <w:rPr>
          <w:b/>
          <w:sz w:val="18"/>
        </w:rPr>
      </w:pPr>
      <w:hyperlink r:id="rId12">
        <w:r w:rsidR="00D33595">
          <w:rPr>
            <w:b/>
            <w:color w:val="2375BB"/>
            <w:sz w:val="18"/>
          </w:rPr>
          <w:t>www.prb.org</w:t>
        </w:r>
      </w:hyperlink>
    </w:p>
    <w:sectPr w:rsidR="005961B1">
      <w:pgSz w:w="12240" w:h="15840"/>
      <w:pgMar w:top="1760" w:right="1260" w:bottom="280" w:left="900" w:header="71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7712A" w14:textId="77777777" w:rsidR="00541775" w:rsidRDefault="00541775">
      <w:r>
        <w:separator/>
      </w:r>
    </w:p>
  </w:endnote>
  <w:endnote w:type="continuationSeparator" w:id="0">
    <w:p w14:paraId="7ECCF7F6" w14:textId="77777777" w:rsidR="00541775" w:rsidRDefault="00541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C30C6" w14:textId="77777777" w:rsidR="00541775" w:rsidRDefault="00541775">
      <w:r>
        <w:separator/>
      </w:r>
    </w:p>
  </w:footnote>
  <w:footnote w:type="continuationSeparator" w:id="0">
    <w:p w14:paraId="56E86ACE" w14:textId="77777777" w:rsidR="00541775" w:rsidRDefault="00541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B83890" w14:textId="380B1FBC" w:rsidR="005961B1" w:rsidRDefault="0078341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982D0AA" wp14:editId="5A1378B8">
              <wp:simplePos x="0" y="0"/>
              <wp:positionH relativeFrom="page">
                <wp:posOffset>871220</wp:posOffset>
              </wp:positionH>
              <wp:positionV relativeFrom="page">
                <wp:posOffset>439420</wp:posOffset>
              </wp:positionV>
              <wp:extent cx="6022975" cy="682625"/>
              <wp:effectExtent l="4445" t="1270" r="1905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22975" cy="682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61FF35" w14:textId="631C8AA5" w:rsidR="00003D97" w:rsidRDefault="00D33595" w:rsidP="00422ABD">
                          <w:pPr>
                            <w:spacing w:before="10" w:line="264" w:lineRule="auto"/>
                            <w:ind w:left="20" w:right="18" w:firstLine="122"/>
                            <w:jc w:val="right"/>
                            <w:rPr>
                              <w:color w:val="3D3D3D"/>
                              <w:w w:val="99"/>
                              <w:sz w:val="28"/>
                              <w:lang w:val="fr-FR"/>
                            </w:rPr>
                          </w:pPr>
                          <w:r w:rsidRPr="00A57D5C">
                            <w:rPr>
                              <w:color w:val="3D3D3D"/>
                              <w:sz w:val="28"/>
                              <w:lang w:val="fr-FR"/>
                            </w:rPr>
                            <w:t>Boîte à outils de formation à la communication politique</w:t>
                          </w:r>
                          <w:r w:rsidRPr="00A57D5C">
                            <w:rPr>
                              <w:color w:val="3D3D3D"/>
                              <w:w w:val="99"/>
                              <w:sz w:val="28"/>
                              <w:lang w:val="fr-FR"/>
                            </w:rPr>
                            <w:t xml:space="preserve"> </w:t>
                          </w:r>
                        </w:p>
                        <w:p w14:paraId="37F9E477" w14:textId="77062989" w:rsidR="005961B1" w:rsidRPr="00783415" w:rsidRDefault="00D33595" w:rsidP="00783415">
                          <w:pPr>
                            <w:spacing w:before="10" w:line="264" w:lineRule="auto"/>
                            <w:ind w:left="20" w:right="18" w:hanging="20"/>
                            <w:jc w:val="right"/>
                            <w:rPr>
                              <w:sz w:val="28"/>
                              <w:lang w:val="fr-FR"/>
                            </w:rPr>
                          </w:pPr>
                          <w:r w:rsidRPr="00A57D5C">
                            <w:rPr>
                              <w:sz w:val="28"/>
                              <w:lang w:val="fr-FR"/>
                            </w:rPr>
                            <w:t xml:space="preserve">GUIDE DE DISCUSSION SUR UN </w:t>
                          </w:r>
                          <w:r w:rsidR="00422ABD">
                            <w:rPr>
                              <w:sz w:val="28"/>
                              <w:lang w:val="fr-FR"/>
                            </w:rPr>
                            <w:t xml:space="preserve">PLAN </w:t>
                          </w:r>
                          <w:r w:rsidRPr="00A57D5C">
                            <w:rPr>
                              <w:sz w:val="28"/>
                              <w:lang w:val="fr-FR"/>
                            </w:rPr>
                            <w:t>DE PRÉSENTATION</w:t>
                          </w:r>
                          <w:r w:rsidR="00003D97">
                            <w:rPr>
                              <w:sz w:val="28"/>
                              <w:lang w:val="fr-FR"/>
                            </w:rPr>
                            <w:t xml:space="preserve"> </w:t>
                          </w:r>
                          <w:r w:rsidR="00422ABD" w:rsidRPr="00783415">
                            <w:rPr>
                              <w:sz w:val="28"/>
                              <w:lang w:val="fr-FR"/>
                            </w:rPr>
                            <w:t xml:space="preserve">DE </w:t>
                          </w:r>
                          <w:r w:rsidRPr="00783415">
                            <w:rPr>
                              <w:sz w:val="28"/>
                              <w:lang w:val="fr-FR"/>
                            </w:rPr>
                            <w:t>POLITIQUE (PPS1G)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82D0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8.6pt;margin-top:34.6pt;width:474.25pt;height:53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Rp5wEAALYDAAAOAAAAZHJzL2Uyb0RvYy54bWysU8Fu1DAQvSPxD5bvbLKRupRos1VpVYRU&#10;oFLLBziOnVgkHjP2brJ8PWNnsxR6q7hYk/HM85s3L9uraejZQaE3YCu+XuWcKSuhMbat+Penu3eX&#10;nPkgbCN6sKriR+X51e7tm+3oSlVAB32jkBGI9eXoKt6F4Mos87JTg/ArcMrSpQYcRKBPbLMGxUjo&#10;Q58Veb7JRsDGIUjlPWVv50u+S/haKxm+ae1VYH3FiVtIJ6azjme224qyReE6I080xCtYDMJYevQM&#10;dSuCYHs0L6AGIxE86LCSMGSgtZEqzUDTrPN/pnnshFNpFhLHu7NM/v/Byq+HB2SmqXjBmRUDrehJ&#10;TYF9hImtozqj8yUVPToqCxOlactpUu/uQf7wzMJNJ2yrrhFh7JRoiF3qzJ61zjg+gtTjF2joGbEP&#10;kIAmjUOUjsRghE5bOp43E6lISm7yovjw/oIzSXeby2JTXERymSiXboc+fFIwsBhUHGnzCV0c7n2Y&#10;S5eS+JiFO9P3afu9/StBmDGT2EfCM/Uw1dNJjRqaI82BMJuJzE9BB/iLs5GMVHH/cy9QcdZ/tqRF&#10;dN0S4BLUSyCspNaKB87m8CbM7tw7NG1HyLPaFq5JL23SKFHYmcWJJ5kjiXEycnTf8+9U9ed32/0G&#10;AAD//wMAUEsDBBQABgAIAAAAIQAUYNuH3wAAAAsBAAAPAAAAZHJzL2Rvd25yZXYueG1sTI9BT8Mw&#10;DIXvSPyHyEjcWMIQ7VaaThOCExKiKweOaeO11RqnNNlW/j3eCU7203t6/pxvZjeIE06h96ThfqFA&#10;IDXe9tRq+Kxe71YgQjRkzeAJNfxggE1xfZWbzPozlXjaxVZwCYXMaOhiHDMpQ9OhM2HhRyT29n5y&#10;JrKcWmknc+ZyN8ilUol0pie+0JkRnztsDruj07D9ovKl/36vP8p92VfVWtFbctD69mbePoGIOMe/&#10;MFzwGR0KZqr9kWwQA+uHdMlRDcma5yWgVo8piJq3NElBFrn8/0PxCwAA//8DAFBLAQItABQABgAI&#10;AAAAIQC2gziS/gAAAOEBAAATAAAAAAAAAAAAAAAAAAAAAABbQ29udGVudF9UeXBlc10ueG1sUEsB&#10;Ai0AFAAGAAgAAAAhADj9If/WAAAAlAEAAAsAAAAAAAAAAAAAAAAALwEAAF9yZWxzLy5yZWxzUEsB&#10;Ai0AFAAGAAgAAAAhAJBi5GnnAQAAtgMAAA4AAAAAAAAAAAAAAAAALgIAAGRycy9lMm9Eb2MueG1s&#10;UEsBAi0AFAAGAAgAAAAhABRg24ffAAAACwEAAA8AAAAAAAAAAAAAAAAAQQQAAGRycy9kb3ducmV2&#10;LnhtbFBLBQYAAAAABAAEAPMAAABNBQAAAAA=&#10;" filled="f" stroked="f">
              <v:textbox inset="0,0,0,0">
                <w:txbxContent>
                  <w:p w14:paraId="6361FF35" w14:textId="631C8AA5" w:rsidR="00003D97" w:rsidRDefault="00D33595" w:rsidP="00422ABD">
                    <w:pPr>
                      <w:spacing w:before="10" w:line="264" w:lineRule="auto"/>
                      <w:ind w:left="20" w:right="18" w:firstLine="122"/>
                      <w:jc w:val="right"/>
                      <w:rPr>
                        <w:color w:val="3D3D3D"/>
                        <w:w w:val="99"/>
                        <w:sz w:val="28"/>
                        <w:lang w:val="fr-FR"/>
                      </w:rPr>
                    </w:pPr>
                    <w:r w:rsidRPr="00A57D5C">
                      <w:rPr>
                        <w:color w:val="3D3D3D"/>
                        <w:sz w:val="28"/>
                        <w:lang w:val="fr-FR"/>
                      </w:rPr>
                      <w:t>Boîte à outils de formation à la communication politique</w:t>
                    </w:r>
                    <w:r w:rsidRPr="00A57D5C">
                      <w:rPr>
                        <w:color w:val="3D3D3D"/>
                        <w:w w:val="99"/>
                        <w:sz w:val="28"/>
                        <w:lang w:val="fr-FR"/>
                      </w:rPr>
                      <w:t xml:space="preserve"> </w:t>
                    </w:r>
                  </w:p>
                  <w:p w14:paraId="37F9E477" w14:textId="77062989" w:rsidR="005961B1" w:rsidRPr="00783415" w:rsidRDefault="00D33595" w:rsidP="00783415">
                    <w:pPr>
                      <w:spacing w:before="10" w:line="264" w:lineRule="auto"/>
                      <w:ind w:left="20" w:right="18" w:hanging="20"/>
                      <w:jc w:val="right"/>
                      <w:rPr>
                        <w:sz w:val="28"/>
                        <w:lang w:val="fr-FR"/>
                      </w:rPr>
                    </w:pPr>
                    <w:r w:rsidRPr="00A57D5C">
                      <w:rPr>
                        <w:sz w:val="28"/>
                        <w:lang w:val="fr-FR"/>
                      </w:rPr>
                      <w:t xml:space="preserve">GUIDE DE DISCUSSION SUR UN </w:t>
                    </w:r>
                    <w:r w:rsidR="00422ABD">
                      <w:rPr>
                        <w:sz w:val="28"/>
                        <w:lang w:val="fr-FR"/>
                      </w:rPr>
                      <w:t xml:space="preserve">PLAN </w:t>
                    </w:r>
                    <w:r w:rsidRPr="00A57D5C">
                      <w:rPr>
                        <w:sz w:val="28"/>
                        <w:lang w:val="fr-FR"/>
                      </w:rPr>
                      <w:t>DE PRÉSENTATION</w:t>
                    </w:r>
                    <w:r w:rsidR="00003D97">
                      <w:rPr>
                        <w:sz w:val="28"/>
                        <w:lang w:val="fr-FR"/>
                      </w:rPr>
                      <w:t xml:space="preserve"> </w:t>
                    </w:r>
                    <w:r w:rsidR="00422ABD" w:rsidRPr="00783415">
                      <w:rPr>
                        <w:sz w:val="28"/>
                        <w:lang w:val="fr-FR"/>
                      </w:rPr>
                      <w:t xml:space="preserve">DE </w:t>
                    </w:r>
                    <w:r w:rsidRPr="00783415">
                      <w:rPr>
                        <w:sz w:val="28"/>
                        <w:lang w:val="fr-FR"/>
                      </w:rPr>
                      <w:t>POLITIQUE (PPS1G)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4B3B06"/>
    <w:multiLevelType w:val="hybridMultilevel"/>
    <w:tmpl w:val="351831B4"/>
    <w:lvl w:ilvl="0" w:tplc="4106F6FE">
      <w:numFmt w:val="bullet"/>
      <w:lvlText w:val=""/>
      <w:lvlJc w:val="left"/>
      <w:pPr>
        <w:ind w:left="836" w:hanging="360"/>
      </w:pPr>
      <w:rPr>
        <w:rFonts w:hint="default"/>
        <w:w w:val="98"/>
      </w:rPr>
    </w:lvl>
    <w:lvl w:ilvl="1" w:tplc="079EB11C">
      <w:numFmt w:val="bullet"/>
      <w:lvlText w:val=""/>
      <w:lvlJc w:val="left"/>
      <w:pPr>
        <w:ind w:left="1350" w:hanging="306"/>
      </w:pPr>
      <w:rPr>
        <w:rFonts w:ascii="Symbol" w:eastAsia="Symbol" w:hAnsi="Symbol" w:cs="Symbol" w:hint="default"/>
        <w:w w:val="98"/>
        <w:sz w:val="24"/>
        <w:szCs w:val="24"/>
      </w:rPr>
    </w:lvl>
    <w:lvl w:ilvl="2" w:tplc="05889FD6">
      <w:numFmt w:val="bullet"/>
      <w:lvlText w:val="•"/>
      <w:lvlJc w:val="left"/>
      <w:pPr>
        <w:ind w:left="2282" w:hanging="306"/>
      </w:pPr>
      <w:rPr>
        <w:rFonts w:hint="default"/>
      </w:rPr>
    </w:lvl>
    <w:lvl w:ilvl="3" w:tplc="85127BF4">
      <w:numFmt w:val="bullet"/>
      <w:lvlText w:val="•"/>
      <w:lvlJc w:val="left"/>
      <w:pPr>
        <w:ind w:left="3204" w:hanging="306"/>
      </w:pPr>
      <w:rPr>
        <w:rFonts w:hint="default"/>
      </w:rPr>
    </w:lvl>
    <w:lvl w:ilvl="4" w:tplc="CD22292A">
      <w:numFmt w:val="bullet"/>
      <w:lvlText w:val="•"/>
      <w:lvlJc w:val="left"/>
      <w:pPr>
        <w:ind w:left="4126" w:hanging="306"/>
      </w:pPr>
      <w:rPr>
        <w:rFonts w:hint="default"/>
      </w:rPr>
    </w:lvl>
    <w:lvl w:ilvl="5" w:tplc="876E2DDE">
      <w:numFmt w:val="bullet"/>
      <w:lvlText w:val="•"/>
      <w:lvlJc w:val="left"/>
      <w:pPr>
        <w:ind w:left="5048" w:hanging="306"/>
      </w:pPr>
      <w:rPr>
        <w:rFonts w:hint="default"/>
      </w:rPr>
    </w:lvl>
    <w:lvl w:ilvl="6" w:tplc="0876D8E8">
      <w:numFmt w:val="bullet"/>
      <w:lvlText w:val="•"/>
      <w:lvlJc w:val="left"/>
      <w:pPr>
        <w:ind w:left="5971" w:hanging="306"/>
      </w:pPr>
      <w:rPr>
        <w:rFonts w:hint="default"/>
      </w:rPr>
    </w:lvl>
    <w:lvl w:ilvl="7" w:tplc="E9948E02">
      <w:numFmt w:val="bullet"/>
      <w:lvlText w:val="•"/>
      <w:lvlJc w:val="left"/>
      <w:pPr>
        <w:ind w:left="6893" w:hanging="306"/>
      </w:pPr>
      <w:rPr>
        <w:rFonts w:hint="default"/>
      </w:rPr>
    </w:lvl>
    <w:lvl w:ilvl="8" w:tplc="80F80EDC">
      <w:numFmt w:val="bullet"/>
      <w:lvlText w:val="•"/>
      <w:lvlJc w:val="left"/>
      <w:pPr>
        <w:ind w:left="7815" w:hanging="30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B1"/>
    <w:rsid w:val="00003D97"/>
    <w:rsid w:val="003B489A"/>
    <w:rsid w:val="003F0B99"/>
    <w:rsid w:val="00422ABD"/>
    <w:rsid w:val="00541775"/>
    <w:rsid w:val="005961B1"/>
    <w:rsid w:val="00650418"/>
    <w:rsid w:val="006744A9"/>
    <w:rsid w:val="00783415"/>
    <w:rsid w:val="009C2556"/>
    <w:rsid w:val="00A57D5C"/>
    <w:rsid w:val="00D33595"/>
    <w:rsid w:val="00F4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CAA4A1"/>
  <w15:docId w15:val="{A8116292-CE1F-4284-8CA1-13049E1E5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238"/>
      <w:ind w:left="116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6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57D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D5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57D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7D5C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4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415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b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A1B7-2D2C-43F8-80A3-6F436428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PPS1G_DevelopingPolicyPresentationDiscussionGuide-FRENCH</vt:lpstr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PPS1G_DevelopingPolicyPresentationDiscussionGuide-FRENCH</dc:title>
  <dc:creator>mringland</dc:creator>
  <cp:lastModifiedBy>Cathryn Streifel</cp:lastModifiedBy>
  <cp:revision>2</cp:revision>
  <dcterms:created xsi:type="dcterms:W3CDTF">2020-09-13T19:58:00Z</dcterms:created>
  <dcterms:modified xsi:type="dcterms:W3CDTF">2020-09-13T19:58:00Z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2020-05-06T00:00:00Z</vt:filetime>
  </property>
</Properties>
</file>