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ABD0F" w14:textId="77777777" w:rsidR="00A5733D" w:rsidRDefault="00D22F19" w:rsidP="008530CC">
      <w:pPr>
        <w:spacing w:after="240" w:line="264" w:lineRule="auto"/>
        <w:rPr>
          <w:rFonts w:ascii="Arial" w:eastAsia="Arial" w:hAnsi="Arial" w:cs="Arial"/>
          <w:b/>
          <w:bCs/>
          <w:sz w:val="28"/>
          <w:szCs w:val="28"/>
          <w:bdr w:val="nil"/>
          <w:lang w:val="es-ES"/>
        </w:rPr>
      </w:pPr>
      <w:r w:rsidRPr="00143429">
        <w:rPr>
          <w:rFonts w:ascii="Arial" w:hAnsi="Arial" w:cs="Arial"/>
          <w:b/>
          <w:noProof/>
        </w:rPr>
        <mc:AlternateContent>
          <mc:Choice Requires="wpg">
            <w:drawing>
              <wp:anchor distT="0" distB="0" distL="114300" distR="114300" simplePos="0" relativeHeight="251659264" behindDoc="0" locked="0" layoutInCell="1" allowOverlap="1" wp14:anchorId="26D91A25" wp14:editId="71CCCDE9">
                <wp:simplePos x="0" y="0"/>
                <wp:positionH relativeFrom="column">
                  <wp:posOffset>0</wp:posOffset>
                </wp:positionH>
                <wp:positionV relativeFrom="paragraph">
                  <wp:posOffset>129540</wp:posOffset>
                </wp:positionV>
                <wp:extent cx="5942965" cy="2095500"/>
                <wp:effectExtent l="0" t="0" r="19685" b="19050"/>
                <wp:wrapSquare wrapText="bothSides"/>
                <wp:docPr id="8" name="Group 8"/>
                <wp:cNvGraphicFramePr/>
                <a:graphic xmlns:a="http://schemas.openxmlformats.org/drawingml/2006/main">
                  <a:graphicData uri="http://schemas.microsoft.com/office/word/2010/wordprocessingGroup">
                    <wpg:wgp>
                      <wpg:cNvGrpSpPr/>
                      <wpg:grpSpPr>
                        <a:xfrm>
                          <a:off x="0" y="0"/>
                          <a:ext cx="5942965" cy="2095500"/>
                          <a:chOff x="-3" y="0"/>
                          <a:chExt cx="5943602" cy="1772329"/>
                        </a:xfrm>
                      </wpg:grpSpPr>
                      <wpg:grpSp>
                        <wpg:cNvPr id="7" name="Group 7"/>
                        <wpg:cNvGrpSpPr/>
                        <wpg:grpSpPr>
                          <a:xfrm>
                            <a:off x="0" y="426961"/>
                            <a:ext cx="5943599" cy="510725"/>
                            <a:chOff x="0" y="-68339"/>
                            <a:chExt cx="4786263" cy="510725"/>
                          </a:xfrm>
                        </wpg:grpSpPr>
                        <wps:wsp>
                          <wps:cNvPr id="217" name="Text Box 2"/>
                          <wps:cNvSpPr txBox="1">
                            <a:spLocks noChangeArrowheads="1"/>
                          </wps:cNvSpPr>
                          <wps:spPr bwMode="auto">
                            <a:xfrm>
                              <a:off x="0" y="-60283"/>
                              <a:ext cx="2229499" cy="502669"/>
                            </a:xfrm>
                            <a:prstGeom prst="rect">
                              <a:avLst/>
                            </a:prstGeom>
                            <a:solidFill>
                              <a:srgbClr val="4BACC6">
                                <a:lumMod val="20000"/>
                                <a:lumOff val="80000"/>
                              </a:srgbClr>
                            </a:solidFill>
                            <a:ln w="9525">
                              <a:solidFill>
                                <a:srgbClr val="000000"/>
                              </a:solidFill>
                              <a:miter lim="800000"/>
                              <a:headEnd/>
                              <a:tailEnd/>
                            </a:ln>
                          </wps:spPr>
                          <wps:txbx>
                            <w:txbxContent>
                              <w:p w14:paraId="0990B0F4" w14:textId="77777777" w:rsidR="008530CC" w:rsidRPr="00360EBB" w:rsidRDefault="00D22F19" w:rsidP="008530CC">
                                <w:pPr>
                                  <w:rPr>
                                    <w:rFonts w:ascii="Arial" w:hAnsi="Arial" w:cs="Arial"/>
                                    <w:b/>
                                    <w:sz w:val="28"/>
                                    <w:szCs w:val="28"/>
                                    <w:lang w:val="es-NI"/>
                                  </w:rPr>
                                </w:pPr>
                                <w:r>
                                  <w:rPr>
                                    <w:rFonts w:ascii="Arial" w:eastAsia="Arial" w:hAnsi="Arial" w:cs="Arial"/>
                                    <w:b/>
                                    <w:bCs/>
                                    <w:sz w:val="28"/>
                                    <w:szCs w:val="28"/>
                                    <w:bdr w:val="nil"/>
                                    <w:lang w:val="es-ES"/>
                                  </w:rPr>
                                  <w:t xml:space="preserve">Módulo </w:t>
                                </w:r>
                              </w:p>
                              <w:p w14:paraId="0EE12AAE" w14:textId="77777777" w:rsidR="008530CC" w:rsidRPr="00360EBB" w:rsidRDefault="00D22F19" w:rsidP="008530CC">
                                <w:pPr>
                                  <w:jc w:val="both"/>
                                  <w:rPr>
                                    <w:rFonts w:ascii="Arial" w:hAnsi="Arial" w:cs="Arial"/>
                                    <w:lang w:val="es-NI"/>
                                  </w:rPr>
                                </w:pPr>
                                <w:r>
                                  <w:rPr>
                                    <w:rFonts w:ascii="Arial" w:eastAsia="Arial" w:hAnsi="Arial" w:cs="Arial"/>
                                    <w:bdr w:val="nil"/>
                                    <w:lang w:val="es-ES"/>
                                  </w:rPr>
                                  <w:t>Trabajo con los Medios (WM)</w:t>
                                </w:r>
                              </w:p>
                            </w:txbxContent>
                          </wps:txbx>
                          <wps:bodyPr rot="0" vert="horz" wrap="square" anchor="t" anchorCtr="0"/>
                        </wps:wsp>
                        <wps:wsp>
                          <wps:cNvPr id="4" name="Text Box 2"/>
                          <wps:cNvSpPr txBox="1">
                            <a:spLocks noChangeArrowheads="1"/>
                          </wps:cNvSpPr>
                          <wps:spPr bwMode="auto">
                            <a:xfrm>
                              <a:off x="2509283" y="-68339"/>
                              <a:ext cx="2276980" cy="502669"/>
                            </a:xfrm>
                            <a:prstGeom prst="rect">
                              <a:avLst/>
                            </a:prstGeom>
                            <a:solidFill>
                              <a:srgbClr val="4BACC6">
                                <a:lumMod val="20000"/>
                                <a:lumOff val="80000"/>
                              </a:srgbClr>
                            </a:solidFill>
                            <a:ln w="9525">
                              <a:solidFill>
                                <a:srgbClr val="000000"/>
                              </a:solidFill>
                              <a:miter lim="800000"/>
                              <a:headEnd/>
                              <a:tailEnd/>
                            </a:ln>
                          </wps:spPr>
                          <wps:txbx>
                            <w:txbxContent>
                              <w:p w14:paraId="79DA8034" w14:textId="77777777" w:rsidR="008530CC" w:rsidRPr="00AA137C" w:rsidRDefault="00D22F19" w:rsidP="008530CC">
                                <w:pPr>
                                  <w:rPr>
                                    <w:rFonts w:ascii="Arial" w:hAnsi="Arial" w:cs="Arial"/>
                                    <w:b/>
                                    <w:sz w:val="28"/>
                                    <w:szCs w:val="28"/>
                                  </w:rPr>
                                </w:pPr>
                                <w:r>
                                  <w:rPr>
                                    <w:rFonts w:ascii="Arial" w:eastAsia="Arial" w:hAnsi="Arial" w:cs="Arial"/>
                                    <w:b/>
                                    <w:bCs/>
                                    <w:sz w:val="28"/>
                                    <w:szCs w:val="28"/>
                                    <w:bdr w:val="nil"/>
                                    <w:lang w:val="es-ES"/>
                                  </w:rPr>
                                  <w:t>Formato</w:t>
                                </w:r>
                              </w:p>
                              <w:p w14:paraId="4E7536B6" w14:textId="77777777" w:rsidR="008530CC" w:rsidRPr="00AA137C" w:rsidRDefault="00D22F19" w:rsidP="008530CC">
                                <w:pPr>
                                  <w:rPr>
                                    <w:rFonts w:ascii="Arial" w:hAnsi="Arial" w:cs="Arial"/>
                                  </w:rPr>
                                </w:pPr>
                                <w:r>
                                  <w:rPr>
                                    <w:rFonts w:ascii="Arial" w:eastAsia="Arial" w:hAnsi="Arial" w:cs="Arial"/>
                                    <w:bdr w:val="nil"/>
                                    <w:lang w:val="es-ES"/>
                                  </w:rPr>
                                  <w:t>Ejercicio individual</w:t>
                                </w:r>
                              </w:p>
                            </w:txbxContent>
                          </wps:txbx>
                          <wps:bodyPr rot="0" vert="horz" wrap="square" anchor="t" anchorCtr="0"/>
                        </wps:wsp>
                      </wpg:grpSp>
                      <wps:wsp>
                        <wps:cNvPr id="6" name="Text Box 2"/>
                        <wps:cNvSpPr txBox="1">
                          <a:spLocks noChangeArrowheads="1"/>
                        </wps:cNvSpPr>
                        <wps:spPr bwMode="auto">
                          <a:xfrm>
                            <a:off x="-3" y="1015054"/>
                            <a:ext cx="5943601" cy="757275"/>
                          </a:xfrm>
                          <a:prstGeom prst="rect">
                            <a:avLst/>
                          </a:prstGeom>
                          <a:solidFill>
                            <a:srgbClr val="4BACC6">
                              <a:lumMod val="20000"/>
                              <a:lumOff val="80000"/>
                            </a:srgbClr>
                          </a:solidFill>
                          <a:ln w="9525">
                            <a:solidFill>
                              <a:srgbClr val="000000"/>
                            </a:solidFill>
                            <a:miter lim="800000"/>
                            <a:headEnd/>
                            <a:tailEnd/>
                          </a:ln>
                        </wps:spPr>
                        <wps:txbx>
                          <w:txbxContent>
                            <w:p w14:paraId="5C779854" w14:textId="77777777" w:rsidR="008530CC" w:rsidRPr="00360EBB" w:rsidRDefault="00D22F19" w:rsidP="008530CC">
                              <w:pPr>
                                <w:rPr>
                                  <w:rFonts w:ascii="Arial" w:hAnsi="Arial" w:cs="Arial"/>
                                  <w:b/>
                                  <w:sz w:val="28"/>
                                  <w:szCs w:val="28"/>
                                  <w:lang w:val="es-NI"/>
                                </w:rPr>
                              </w:pPr>
                              <w:r>
                                <w:rPr>
                                  <w:rFonts w:ascii="Arial" w:eastAsia="Arial" w:hAnsi="Arial" w:cs="Arial"/>
                                  <w:b/>
                                  <w:bCs/>
                                  <w:sz w:val="28"/>
                                  <w:szCs w:val="28"/>
                                  <w:bdr w:val="nil"/>
                                  <w:lang w:val="es-ES"/>
                                </w:rPr>
                                <w:t>Objetivo</w:t>
                              </w:r>
                            </w:p>
                            <w:p w14:paraId="731BA5CE" w14:textId="77777777" w:rsidR="008530CC" w:rsidRPr="00360EBB" w:rsidRDefault="00D22F19" w:rsidP="00A5733D">
                              <w:pPr>
                                <w:jc w:val="both"/>
                                <w:rPr>
                                  <w:rFonts w:ascii="Arial" w:hAnsi="Arial" w:cs="Arial"/>
                                  <w:lang w:val="es-NI"/>
                                </w:rPr>
                              </w:pPr>
                              <w:r>
                                <w:rPr>
                                  <w:rFonts w:ascii="Arial" w:eastAsia="Arial" w:hAnsi="Arial" w:cs="Arial"/>
                                  <w:bdr w:val="nil"/>
                                  <w:lang w:val="es-ES"/>
                                </w:rPr>
                                <w:t>Este ejercicio contribuye a los objetivos de aprendizaje del módulo proporcionando una oportunidad para que los participantes practiquen las entrevistas con los medios.</w:t>
                              </w:r>
                            </w:p>
                          </w:txbxContent>
                        </wps:txbx>
                        <wps:bodyPr rot="0" vert="horz" wrap="square" anchor="t" anchorCtr="0"/>
                      </wps:wsp>
                      <wps:wsp>
                        <wps:cNvPr id="5" name="Text Box 2"/>
                        <wps:cNvSpPr txBox="1">
                          <a:spLocks noChangeArrowheads="1"/>
                        </wps:cNvSpPr>
                        <wps:spPr bwMode="auto">
                          <a:xfrm>
                            <a:off x="-1" y="0"/>
                            <a:ext cx="5943599" cy="330297"/>
                          </a:xfrm>
                          <a:prstGeom prst="rect">
                            <a:avLst/>
                          </a:prstGeom>
                          <a:solidFill>
                            <a:srgbClr val="4BACC6">
                              <a:lumMod val="20000"/>
                              <a:lumOff val="80000"/>
                            </a:srgbClr>
                          </a:solidFill>
                          <a:ln w="9525">
                            <a:solidFill>
                              <a:srgbClr val="000000"/>
                            </a:solidFill>
                            <a:miter lim="800000"/>
                            <a:headEnd/>
                            <a:tailEnd/>
                          </a:ln>
                        </wps:spPr>
                        <wps:txbx>
                          <w:txbxContent>
                            <w:p w14:paraId="62D45369" w14:textId="77777777" w:rsidR="008530CC" w:rsidRPr="00AA137C" w:rsidRDefault="00D22F19" w:rsidP="008530CC">
                              <w:pPr>
                                <w:rPr>
                                  <w:rFonts w:ascii="Arial" w:hAnsi="Arial" w:cs="Arial"/>
                                  <w:sz w:val="32"/>
                                  <w:szCs w:val="32"/>
                                </w:rPr>
                              </w:pPr>
                              <w:r>
                                <w:rPr>
                                  <w:rFonts w:ascii="Arial" w:eastAsia="Arial" w:hAnsi="Arial" w:cs="Arial"/>
                                  <w:b/>
                                  <w:bCs/>
                                  <w:smallCaps/>
                                  <w:sz w:val="32"/>
                                  <w:szCs w:val="32"/>
                                  <w:bdr w:val="nil"/>
                                  <w:lang w:val="es-ES"/>
                                </w:rPr>
                                <w:t>PRACTICAR UNA ENTREVISTA (WM5E)</w:t>
                              </w:r>
                            </w:p>
                          </w:txbxContent>
                        </wps:txbx>
                        <wps:bodyPr rot="0" vert="horz" wrap="square" anchor="t" anchorCtr="0"/>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0;margin-top:10.2pt;width:467.95pt;height:165pt;z-index:251659264;mso-width-relative:margin;mso-height-relative:margin" coordorigin="" coordsize="59436,17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">
                <v:group id="Group 7" o:spid="_x0000_s1027" style="position:absolute;top:4269;width:59435;height:5107" coordorigin=",-683" coordsize="47862,5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top:-602;width:22294;height: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RecUA&#10;AADcAAAADwAAAGRycy9kb3ducmV2LnhtbESP3WrCQBCF7wXfYRmhd3VjaqukrqJpC72Q0kYfYMhO&#10;k2B2NmQ3P769Wyh4eTg/H2ezG00tempdZVnBYh6BIM6trrhQcD59PK5BOI+ssbZMCq7kYLedTjaY&#10;aDvwD/WZL0QYYZeggtL7JpHS5SUZdHPbEAfv17YGfZBtIXWLQxg3tYyj6EUarDgQSmwoLSm/ZJ0J&#10;3Kx7PrwXb+MyP6bVU3Ppvq/Zl1IPs3H/CsLT6O/h//anVhAvVvB3Jhw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HVF5xQAAANwAAAAPAAAAAAAAAAAAAAAAAJgCAABkcnMv&#10;ZG93bnJldi54bWxQSwUGAAAAAAQABAD1AAAAigMAAAAA&#10;" fillcolor="#dbeef4">
                    <v:textbox>
                      <w:txbxContent>
                        <w:p w:rsidR="008530CC" w:rsidRPr="00360EBB" w:rsidRDefault="00D22F19" w:rsidP="008530CC">
                          <w:pPr>
                            <w:rPr>
                              <w:rFonts w:ascii="Arial" w:hAnsi="Arial" w:cs="Arial"/>
                              <w:b/>
                              <w:sz w:val="28"/>
                              <w:szCs w:val="28"/>
                              <w:lang w:val="es-NI"/>
                            </w:rPr>
                          </w:pPr>
                          <w:r>
                            <w:rPr>
                              <w:rFonts w:ascii="Arial" w:eastAsia="Arial" w:hAnsi="Arial" w:cs="Arial"/>
                              <w:b/>
                              <w:bCs/>
                              <w:sz w:val="28"/>
                              <w:szCs w:val="28"/>
                              <w:bdr w:val="nil"/>
                              <w:lang w:val="es-ES"/>
                            </w:rPr>
                            <w:t xml:space="preserve">Módulo </w:t>
                          </w:r>
                        </w:p>
                        <w:p w:rsidR="008530CC" w:rsidRPr="00360EBB" w:rsidRDefault="00D22F19" w:rsidP="008530CC">
                          <w:pPr>
                            <w:jc w:val="both"/>
                            <w:rPr>
                              <w:rFonts w:ascii="Arial" w:hAnsi="Arial" w:cs="Arial"/>
                              <w:lang w:val="es-NI"/>
                            </w:rPr>
                          </w:pPr>
                          <w:r>
                            <w:rPr>
                              <w:rFonts w:ascii="Arial" w:eastAsia="Arial" w:hAnsi="Arial" w:cs="Arial"/>
                              <w:bdr w:val="nil"/>
                              <w:lang w:val="es-ES"/>
                            </w:rPr>
                            <w:t>Trabajo con los Medios (WM)</w:t>
                          </w:r>
                        </w:p>
                      </w:txbxContent>
                    </v:textbox>
                  </v:shape>
                  <v:shape id="Text Box 2" o:spid="_x0000_s1029" type="#_x0000_t202" style="position:absolute;left:25092;top:-683;width:22770;height:5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5PcMA&#10;AADaAAAADwAAAGRycy9kb3ducmV2LnhtbESP3WrCQBCF7wt9h2UKvaubWisSXUO1FbwootEHGLJj&#10;EpKdDdmNSd7eFQq9PJyfj7NKBlOLG7WutKzgfRKBIM6sLjlXcDnv3hYgnEfWWFsmBSM5SNbPTyuM&#10;te35RLfU5yKMsItRQeF9E0vpsoIMuoltiIN3ta1BH2SbS91iH8ZNLadRNJcGSw6EAhvaFpRVaWcC&#10;N+0+Nz/59zDLfrflR1N1xzE9KPX6MnwtQXga/H/4r73XCmbwuBJu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w5PcMAAADaAAAADwAAAAAAAAAAAAAAAACYAgAAZHJzL2Rv&#10;d25yZXYueG1sUEsFBgAAAAAEAAQA9QAAAIgDAAAAAA==&#10;" fillcolor="#dbeef4">
                    <v:textbox>
                      <w:txbxContent>
                        <w:p w:rsidR="008530CC" w:rsidRPr="00AA137C" w:rsidRDefault="00D22F19" w:rsidP="008530CC">
                          <w:pPr>
                            <w:rPr>
                              <w:rFonts w:ascii="Arial" w:hAnsi="Arial" w:cs="Arial"/>
                              <w:b/>
                              <w:sz w:val="28"/>
                              <w:szCs w:val="28"/>
                            </w:rPr>
                          </w:pPr>
                          <w:r>
                            <w:rPr>
                              <w:rFonts w:ascii="Arial" w:eastAsia="Arial" w:hAnsi="Arial" w:cs="Arial"/>
                              <w:b/>
                              <w:bCs/>
                              <w:sz w:val="28"/>
                              <w:szCs w:val="28"/>
                              <w:bdr w:val="nil"/>
                              <w:lang w:val="es-ES"/>
                            </w:rPr>
                            <w:t>Formato</w:t>
                          </w:r>
                        </w:p>
                        <w:p w:rsidR="008530CC" w:rsidRPr="00AA137C" w:rsidRDefault="00D22F19" w:rsidP="008530CC">
                          <w:pPr>
                            <w:rPr>
                              <w:rFonts w:ascii="Arial" w:hAnsi="Arial" w:cs="Arial"/>
                            </w:rPr>
                          </w:pPr>
                          <w:r>
                            <w:rPr>
                              <w:rFonts w:ascii="Arial" w:eastAsia="Arial" w:hAnsi="Arial" w:cs="Arial"/>
                              <w:bdr w:val="nil"/>
                              <w:lang w:val="es-ES"/>
                            </w:rPr>
                            <w:t>Ejercicio individual</w:t>
                          </w:r>
                        </w:p>
                      </w:txbxContent>
                    </v:textbox>
                  </v:shape>
                </v:group>
                <v:shape id="Text Box 2" o:spid="_x0000_s1030" type="#_x0000_t202" style="position:absolute;top:10150;width:59435;height:7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IC0cIA&#10;AADaAAAADwAAAGRycy9kb3ducmV2LnhtbESP3YrCMBCF7wXfIYzgnaaua5FqlF1XwQuR3eoDDM3Y&#10;FptJaVKtb78RBC8P5+fjLNedqcSNGldaVjAZRyCIM6tLzhWcT7vRHITzyBory6TgQQ7Wq35viYm2&#10;d/6jW+pzEUbYJaig8L5OpHRZQQbd2NbEwbvYxqAPssmlbvAexk0lP6IolgZLDoQCa9oUlF3T1gRu&#10;2s6+t/lP95kdNuW0vra/j/So1HDQfS1AeOr8O/xq77WCGJ5Xwg2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gLRwgAAANoAAAAPAAAAAAAAAAAAAAAAAJgCAABkcnMvZG93&#10;bnJldi54bWxQSwUGAAAAAAQABAD1AAAAhwMAAAAA&#10;" fillcolor="#dbeef4">
                  <v:textbox>
                    <w:txbxContent>
                      <w:p w:rsidR="008530CC" w:rsidRPr="00360EBB" w:rsidRDefault="00D22F19" w:rsidP="008530CC">
                        <w:pPr>
                          <w:rPr>
                            <w:rFonts w:ascii="Arial" w:hAnsi="Arial" w:cs="Arial"/>
                            <w:b/>
                            <w:sz w:val="28"/>
                            <w:szCs w:val="28"/>
                            <w:lang w:val="es-NI"/>
                          </w:rPr>
                        </w:pPr>
                        <w:r>
                          <w:rPr>
                            <w:rFonts w:ascii="Arial" w:eastAsia="Arial" w:hAnsi="Arial" w:cs="Arial"/>
                            <w:b/>
                            <w:bCs/>
                            <w:sz w:val="28"/>
                            <w:szCs w:val="28"/>
                            <w:bdr w:val="nil"/>
                            <w:lang w:val="es-ES"/>
                          </w:rPr>
                          <w:t>Objetivo</w:t>
                        </w:r>
                      </w:p>
                      <w:p w:rsidR="008530CC" w:rsidRPr="00360EBB" w:rsidRDefault="00D22F19" w:rsidP="00A5733D">
                        <w:pPr>
                          <w:jc w:val="both"/>
                          <w:rPr>
                            <w:rFonts w:ascii="Arial" w:hAnsi="Arial" w:cs="Arial"/>
                            <w:lang w:val="es-NI"/>
                          </w:rPr>
                        </w:pPr>
                        <w:r>
                          <w:rPr>
                            <w:rFonts w:ascii="Arial" w:eastAsia="Arial" w:hAnsi="Arial" w:cs="Arial"/>
                            <w:bdr w:val="nil"/>
                            <w:lang w:val="es-ES"/>
                          </w:rPr>
                          <w:t>Este ejercicio contribuye a los objetivos de aprendizaje del módulo proporcionando una oportunidad para que los participantes practiquen las entrevistas con los medios.</w:t>
                        </w:r>
                      </w:p>
                    </w:txbxContent>
                  </v:textbox>
                </v:shape>
                <v:shape id="Text Box 2" o:spid="_x0000_s1031" type="#_x0000_t202" style="position:absolute;width:59435;height:3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CcpsMA&#10;AADaAAAADwAAAGRycy9kb3ducmV2LnhtbESP3WrCQBCF7wXfYRmhd81GW6WkrkFtC70oYqMPMGSn&#10;SUh2NmQ3Jnn7bqHg5eH8fJxtOppG3KhzlWUFyygGQZxbXXGh4Hr5eHwB4TyyxsYyKZjIQbqbz7aY&#10;aDvwN90yX4gwwi5BBaX3bSKly0sy6CLbEgfvx3YGfZBdIXWHQxg3jVzF8UYarDgQSmzpWFJeZ70J&#10;3KxfH96Lt/E5/zpWT23dn6fspNTDYty/gvA0+nv4v/2pFazh70q4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CcpsMAAADaAAAADwAAAAAAAAAAAAAAAACYAgAAZHJzL2Rv&#10;d25yZXYueG1sUEsFBgAAAAAEAAQA9QAAAIgDAAAAAA==&#10;" fillcolor="#dbeef4">
                  <v:textbox>
                    <w:txbxContent>
                      <w:p w:rsidR="008530CC" w:rsidRPr="00AA137C" w:rsidRDefault="00D22F19" w:rsidP="008530CC">
                        <w:pPr>
                          <w:rPr>
                            <w:rFonts w:ascii="Arial" w:hAnsi="Arial" w:cs="Arial"/>
                            <w:sz w:val="32"/>
                            <w:szCs w:val="32"/>
                          </w:rPr>
                        </w:pPr>
                        <w:r>
                          <w:rPr>
                            <w:rFonts w:ascii="Arial" w:eastAsia="Arial" w:hAnsi="Arial" w:cs="Arial"/>
                            <w:b/>
                            <w:bCs/>
                            <w:smallCaps/>
                            <w:sz w:val="32"/>
                            <w:szCs w:val="32"/>
                            <w:bdr w:val="nil"/>
                            <w:lang w:val="es-ES"/>
                          </w:rPr>
                          <w:t>PRACTICAR UNA ENTREVISTA (WM5E)</w:t>
                        </w:r>
                      </w:p>
                    </w:txbxContent>
                  </v:textbox>
                </v:shape>
                <w10:wrap type="square"/>
              </v:group>
            </w:pict>
          </mc:Fallback>
        </mc:AlternateContent>
      </w:r>
    </w:p>
    <w:p w14:paraId="2523A1EC" w14:textId="77777777" w:rsidR="008530CC" w:rsidRPr="008530CC" w:rsidRDefault="00D22F19" w:rsidP="008530CC">
      <w:pPr>
        <w:spacing w:after="240" w:line="264" w:lineRule="auto"/>
        <w:rPr>
          <w:rFonts w:ascii="Arial" w:hAnsi="Arial" w:cs="Arial"/>
          <w:b/>
          <w:sz w:val="28"/>
          <w:szCs w:val="28"/>
        </w:rPr>
      </w:pPr>
      <w:r>
        <w:rPr>
          <w:rFonts w:ascii="Arial" w:eastAsia="Arial" w:hAnsi="Arial" w:cs="Arial"/>
          <w:b/>
          <w:bCs/>
          <w:sz w:val="28"/>
          <w:szCs w:val="28"/>
          <w:bdr w:val="nil"/>
          <w:lang w:val="es-ES"/>
        </w:rPr>
        <w:t>Tiempo requerido</w:t>
      </w:r>
    </w:p>
    <w:p w14:paraId="63079A6C" w14:textId="77777777" w:rsidR="00A8558D" w:rsidRPr="008530CC" w:rsidRDefault="00D22F19" w:rsidP="008530CC">
      <w:pPr>
        <w:pStyle w:val="ListParagraph"/>
        <w:numPr>
          <w:ilvl w:val="0"/>
          <w:numId w:val="6"/>
        </w:numPr>
        <w:spacing w:after="240" w:line="264" w:lineRule="auto"/>
        <w:rPr>
          <w:rFonts w:ascii="Arial" w:hAnsi="Arial" w:cs="Arial"/>
          <w:b/>
        </w:rPr>
      </w:pPr>
      <w:r>
        <w:rPr>
          <w:rFonts w:ascii="Arial" w:eastAsia="Arial" w:hAnsi="Arial" w:cs="Arial"/>
          <w:bdr w:val="nil"/>
          <w:lang w:val="es-ES"/>
        </w:rPr>
        <w:t>Varía</w:t>
      </w:r>
    </w:p>
    <w:p w14:paraId="35BC0A36" w14:textId="77777777" w:rsidR="008530CC" w:rsidRPr="008530CC" w:rsidRDefault="00D22F19" w:rsidP="008530CC">
      <w:pPr>
        <w:spacing w:after="240" w:line="264" w:lineRule="auto"/>
        <w:rPr>
          <w:rFonts w:ascii="Arial" w:hAnsi="Arial" w:cs="Arial"/>
          <w:b/>
          <w:sz w:val="28"/>
          <w:szCs w:val="28"/>
        </w:rPr>
      </w:pPr>
      <w:r>
        <w:rPr>
          <w:rFonts w:ascii="Arial" w:eastAsia="Arial" w:hAnsi="Arial" w:cs="Arial"/>
          <w:b/>
          <w:bCs/>
          <w:sz w:val="28"/>
          <w:szCs w:val="28"/>
          <w:bdr w:val="nil"/>
          <w:lang w:val="es-ES"/>
        </w:rPr>
        <w:t>Descripción de la actividad</w:t>
      </w:r>
    </w:p>
    <w:p w14:paraId="09E07F74" w14:textId="77777777" w:rsidR="00A8558D" w:rsidRPr="00360EBB" w:rsidRDefault="00D22F19" w:rsidP="00A5733D">
      <w:pPr>
        <w:spacing w:after="240" w:line="264" w:lineRule="auto"/>
        <w:jc w:val="both"/>
        <w:rPr>
          <w:rFonts w:ascii="Arial" w:hAnsi="Arial" w:cs="Arial"/>
          <w:lang w:val="es-NI"/>
        </w:rPr>
      </w:pPr>
      <w:r>
        <w:rPr>
          <w:rFonts w:ascii="Arial" w:eastAsia="Arial" w:hAnsi="Arial" w:cs="Arial"/>
          <w:bdr w:val="nil"/>
          <w:lang w:val="es-ES"/>
        </w:rPr>
        <w:t xml:space="preserve">Esta actividad corresponde </w:t>
      </w:r>
      <w:r w:rsidR="0073275F">
        <w:rPr>
          <w:rFonts w:ascii="Arial" w:eastAsia="Arial" w:hAnsi="Arial" w:cs="Arial"/>
          <w:bdr w:val="nil"/>
          <w:lang w:val="es-ES"/>
        </w:rPr>
        <w:t xml:space="preserve">a la </w:t>
      </w:r>
      <w:r>
        <w:rPr>
          <w:rFonts w:ascii="Arial" w:eastAsia="Arial" w:hAnsi="Arial" w:cs="Arial"/>
          <w:bdr w:val="nil"/>
          <w:lang w:val="es-ES"/>
        </w:rPr>
        <w:t xml:space="preserve">presentación en PowerPoint </w:t>
      </w:r>
      <w:r w:rsidR="00B55F8E">
        <w:rPr>
          <w:rFonts w:ascii="Arial" w:eastAsia="Arial" w:hAnsi="Arial" w:cs="Arial"/>
          <w:bdr w:val="nil"/>
          <w:lang w:val="es-ES"/>
        </w:rPr>
        <w:t>sobre el Arte de la E</w:t>
      </w:r>
      <w:r>
        <w:rPr>
          <w:rFonts w:ascii="Arial" w:eastAsia="Arial" w:hAnsi="Arial" w:cs="Arial"/>
          <w:bdr w:val="nil"/>
          <w:lang w:val="es-ES"/>
        </w:rPr>
        <w:t xml:space="preserve">ntrevista y </w:t>
      </w:r>
      <w:r w:rsidR="00B55F8E">
        <w:rPr>
          <w:rFonts w:ascii="Arial" w:eastAsia="Arial" w:hAnsi="Arial" w:cs="Arial"/>
          <w:bdr w:val="nil"/>
          <w:lang w:val="es-ES"/>
        </w:rPr>
        <w:t>la actividad para escribir una Nota de Pr</w:t>
      </w:r>
      <w:bookmarkStart w:id="0" w:name="_GoBack"/>
      <w:bookmarkEnd w:id="0"/>
      <w:r w:rsidR="00B55F8E">
        <w:rPr>
          <w:rFonts w:ascii="Arial" w:eastAsia="Arial" w:hAnsi="Arial" w:cs="Arial"/>
          <w:bdr w:val="nil"/>
          <w:lang w:val="es-ES"/>
        </w:rPr>
        <w:t>ensa</w:t>
      </w:r>
      <w:r>
        <w:rPr>
          <w:rFonts w:ascii="Arial" w:eastAsia="Arial" w:hAnsi="Arial" w:cs="Arial"/>
          <w:bdr w:val="nil"/>
          <w:lang w:val="es-ES"/>
        </w:rPr>
        <w:t>.</w:t>
      </w:r>
    </w:p>
    <w:p w14:paraId="048643B6" w14:textId="77777777" w:rsidR="00A8558D" w:rsidRPr="00360EBB" w:rsidRDefault="00D22F19" w:rsidP="00A5733D">
      <w:pPr>
        <w:spacing w:after="240" w:line="264" w:lineRule="auto"/>
        <w:jc w:val="both"/>
        <w:rPr>
          <w:rFonts w:ascii="Arial" w:hAnsi="Arial" w:cs="Arial"/>
          <w:lang w:val="es-NI"/>
        </w:rPr>
      </w:pPr>
      <w:r>
        <w:rPr>
          <w:rFonts w:ascii="Arial" w:eastAsia="Arial" w:hAnsi="Arial" w:cs="Arial"/>
          <w:bdr w:val="nil"/>
          <w:lang w:val="es-ES"/>
        </w:rPr>
        <w:t xml:space="preserve">Tras revisar las notas de prensa escritas por los participantes, el facilitador actuará como periodista y hará 1 ó 2 preguntas de entrevista a cada participante relacionadas con su comunicado de prensa. El participante no sabrá con antelación la pregunta. Uno de los desafíos para los participantes es ceñirse a su mensaje principal; el "periodista" puede hacer una pregunta que desvíe la atención del tema o que esté diseñada para provocar una respuesta controvertida. Los participantes deben responder a la pregunta sin desviarse de su mensaje principal acerca de su investigación. </w:t>
      </w:r>
    </w:p>
    <w:p w14:paraId="2DE043EE" w14:textId="77777777" w:rsidR="00A8558D" w:rsidRPr="00360EBB" w:rsidRDefault="00D22F19" w:rsidP="00A5733D">
      <w:pPr>
        <w:spacing w:after="240" w:line="264" w:lineRule="auto"/>
        <w:jc w:val="both"/>
        <w:rPr>
          <w:rFonts w:ascii="Arial" w:hAnsi="Arial" w:cs="Arial"/>
          <w:lang w:val="es-NI"/>
        </w:rPr>
      </w:pPr>
      <w:r>
        <w:rPr>
          <w:rFonts w:ascii="Arial" w:eastAsia="Arial" w:hAnsi="Arial" w:cs="Arial"/>
          <w:b/>
          <w:bCs/>
          <w:i/>
          <w:iCs/>
          <w:bdr w:val="nil"/>
          <w:lang w:val="es-ES"/>
        </w:rPr>
        <w:t>(</w:t>
      </w:r>
      <w:r w:rsidR="00505E36">
        <w:rPr>
          <w:rFonts w:ascii="Arial" w:eastAsia="Arial" w:hAnsi="Arial" w:cs="Arial"/>
          <w:b/>
          <w:bCs/>
          <w:i/>
          <w:iCs/>
          <w:bdr w:val="nil"/>
          <w:lang w:val="es-ES"/>
        </w:rPr>
        <w:t>A</w:t>
      </w:r>
      <w:r>
        <w:rPr>
          <w:rFonts w:ascii="Arial" w:eastAsia="Arial" w:hAnsi="Arial" w:cs="Arial"/>
          <w:b/>
          <w:bCs/>
          <w:i/>
          <w:iCs/>
          <w:bdr w:val="nil"/>
          <w:lang w:val="es-ES"/>
        </w:rPr>
        <w:t xml:space="preserve">ctividad opcional) </w:t>
      </w:r>
      <w:r>
        <w:rPr>
          <w:rFonts w:ascii="Arial" w:eastAsia="Arial" w:hAnsi="Arial" w:cs="Arial"/>
          <w:bdr w:val="nil"/>
          <w:lang w:val="es-ES"/>
        </w:rPr>
        <w:t xml:space="preserve">Se puede grabar en video la entrevista. Compartir las entrevistas grabadas con los participantes vía correo electrónico o publicar en línea (como YouTube). Después de ver los videos, cada participante debe enviar 1-2 párrafos de retroalimentación para el facilitador vía correo electrónico. Si el tiempo lo permite, el facilitador puede utilizar esta información para una discusión plenaria del grupo.  </w:t>
      </w:r>
    </w:p>
    <w:p w14:paraId="0F9ADEC0" w14:textId="77777777" w:rsidR="0072322A" w:rsidRPr="00360EBB" w:rsidRDefault="00D22F19" w:rsidP="00A5733D">
      <w:pPr>
        <w:spacing w:after="240" w:line="264" w:lineRule="auto"/>
        <w:jc w:val="both"/>
        <w:rPr>
          <w:rFonts w:ascii="Arial" w:hAnsi="Arial" w:cs="Arial"/>
          <w:lang w:val="es-NI"/>
        </w:rPr>
      </w:pPr>
      <w:r>
        <w:rPr>
          <w:rFonts w:ascii="Arial" w:eastAsia="Arial" w:hAnsi="Arial" w:cs="Arial"/>
          <w:bdr w:val="nil"/>
          <w:lang w:val="es-ES"/>
        </w:rPr>
        <w:t xml:space="preserve">Muchos participantes nunca se han visto en un video en un entorno profesional. Puede que no estén familiarizados con el tipo de gestos y movimientos corporales que tienden a hacer mientras hablan. Este ejercicio les ayudará a ver donde pueden necesitar mejora en entrevistas y que hicieron bien. Ayudará a construir su confianza para las </w:t>
      </w:r>
      <w:r>
        <w:rPr>
          <w:rFonts w:ascii="Arial" w:eastAsia="Arial" w:hAnsi="Arial" w:cs="Arial"/>
          <w:bdr w:val="nil"/>
          <w:lang w:val="es-ES"/>
        </w:rPr>
        <w:lastRenderedPageBreak/>
        <w:t xml:space="preserve">entrevistas con los medios de comunicación. Los participantes tienden a aprender de la evaluación del contenido de la entrevista, así como de su entrega física y oral. </w:t>
      </w:r>
    </w:p>
    <w:p w14:paraId="436024B2" w14:textId="77777777" w:rsidR="00713D5D" w:rsidRPr="00360EBB" w:rsidRDefault="00D22F19" w:rsidP="00A5733D">
      <w:pPr>
        <w:spacing w:after="240" w:line="264" w:lineRule="auto"/>
        <w:jc w:val="both"/>
        <w:rPr>
          <w:rFonts w:ascii="Arial" w:hAnsi="Arial" w:cs="Arial"/>
          <w:lang w:val="es-NI"/>
        </w:rPr>
      </w:pPr>
      <w:r>
        <w:rPr>
          <w:rFonts w:ascii="Arial" w:eastAsia="Arial" w:hAnsi="Arial" w:cs="Arial"/>
          <w:bdr w:val="nil"/>
          <w:lang w:val="es-ES"/>
        </w:rPr>
        <w:t xml:space="preserve">Escoja dos o tres entrevistas para discutir en el plenario. Identificar las áreas que necesitan mejorar y los elementos que están bien hechos donde el participante aplica los consejos y estrategias en la presentación de PowerPoint. Después de ver los videos, el grupo puede proporcionar comentarios al participante. El grupo puede criticar al entrevistado probando grupo con algunas de las siguientes preguntas. Como facilitador, asegurese que la conversación no llegue a ser demasiado negativa o crítica hacia un individuo; prepárese con antelación mediante la identificación de retroalimentación positiva sobre cada entrevista que evaluará, así como las áreas que se pueden mejorar. </w:t>
      </w:r>
    </w:p>
    <w:p w14:paraId="5A6C9C4D" w14:textId="77777777" w:rsidR="00713D5D" w:rsidRPr="008530CC" w:rsidRDefault="00D22F19" w:rsidP="00A5733D">
      <w:pPr>
        <w:pStyle w:val="ListParagraph"/>
        <w:numPr>
          <w:ilvl w:val="0"/>
          <w:numId w:val="5"/>
        </w:numPr>
        <w:spacing w:after="240" w:line="264" w:lineRule="auto"/>
        <w:contextualSpacing w:val="0"/>
        <w:jc w:val="both"/>
        <w:rPr>
          <w:rFonts w:ascii="Arial" w:hAnsi="Arial" w:cs="Arial"/>
        </w:rPr>
      </w:pPr>
      <w:r>
        <w:rPr>
          <w:rFonts w:ascii="Arial" w:eastAsia="Arial" w:hAnsi="Arial" w:cs="Arial"/>
          <w:bdr w:val="nil"/>
          <w:lang w:val="es-ES"/>
        </w:rPr>
        <w:t>¿Fue clara la entrevista?</w:t>
      </w:r>
    </w:p>
    <w:p w14:paraId="13B5156F" w14:textId="77777777" w:rsidR="00713D5D" w:rsidRPr="00360EBB" w:rsidRDefault="00D22F19" w:rsidP="00A5733D">
      <w:pPr>
        <w:pStyle w:val="ListParagraph"/>
        <w:numPr>
          <w:ilvl w:val="0"/>
          <w:numId w:val="5"/>
        </w:numPr>
        <w:spacing w:after="240" w:line="264" w:lineRule="auto"/>
        <w:contextualSpacing w:val="0"/>
        <w:jc w:val="both"/>
        <w:rPr>
          <w:rFonts w:ascii="Arial" w:hAnsi="Arial" w:cs="Arial"/>
          <w:lang w:val="es-NI"/>
        </w:rPr>
      </w:pPr>
      <w:r>
        <w:rPr>
          <w:rFonts w:ascii="Arial" w:eastAsia="Arial" w:hAnsi="Arial" w:cs="Arial"/>
          <w:bdr w:val="nil"/>
          <w:lang w:val="es-ES"/>
        </w:rPr>
        <w:t>¿Tuvo sentido lo expuesto por el participante?</w:t>
      </w:r>
    </w:p>
    <w:p w14:paraId="25040689" w14:textId="77777777" w:rsidR="00713D5D" w:rsidRPr="00360EBB" w:rsidRDefault="00D22F19" w:rsidP="00A5733D">
      <w:pPr>
        <w:pStyle w:val="ListParagraph"/>
        <w:numPr>
          <w:ilvl w:val="0"/>
          <w:numId w:val="5"/>
        </w:numPr>
        <w:spacing w:after="240" w:line="264" w:lineRule="auto"/>
        <w:contextualSpacing w:val="0"/>
        <w:jc w:val="both"/>
        <w:rPr>
          <w:rFonts w:ascii="Arial" w:hAnsi="Arial" w:cs="Arial"/>
          <w:lang w:val="es-NI"/>
        </w:rPr>
      </w:pPr>
      <w:r>
        <w:rPr>
          <w:rFonts w:ascii="Arial" w:eastAsia="Arial" w:hAnsi="Arial" w:cs="Arial"/>
          <w:bdr w:val="nil"/>
          <w:lang w:val="es-ES"/>
        </w:rPr>
        <w:t>¿Cuál fue el lenguaje corporal?</w:t>
      </w:r>
    </w:p>
    <w:p w14:paraId="267B8CFD" w14:textId="77777777" w:rsidR="00713D5D" w:rsidRPr="00360EBB" w:rsidRDefault="00D22F19" w:rsidP="00A5733D">
      <w:pPr>
        <w:pStyle w:val="ListParagraph"/>
        <w:numPr>
          <w:ilvl w:val="0"/>
          <w:numId w:val="5"/>
        </w:numPr>
        <w:spacing w:after="240" w:line="264" w:lineRule="auto"/>
        <w:contextualSpacing w:val="0"/>
        <w:jc w:val="both"/>
        <w:rPr>
          <w:rFonts w:ascii="Arial" w:hAnsi="Arial" w:cs="Arial"/>
          <w:lang w:val="es-NI"/>
        </w:rPr>
      </w:pPr>
      <w:r>
        <w:rPr>
          <w:rFonts w:ascii="Arial" w:eastAsia="Arial" w:hAnsi="Arial" w:cs="Arial"/>
          <w:bdr w:val="nil"/>
          <w:lang w:val="es-ES"/>
        </w:rPr>
        <w:t>¿Cómo reaccionó el participante a las preguntas desafiantes?</w:t>
      </w:r>
    </w:p>
    <w:p w14:paraId="6CDC89DE" w14:textId="77777777" w:rsidR="00713D5D" w:rsidRPr="00360EBB" w:rsidRDefault="00D22F19" w:rsidP="00A5733D">
      <w:pPr>
        <w:pStyle w:val="ListParagraph"/>
        <w:numPr>
          <w:ilvl w:val="0"/>
          <w:numId w:val="5"/>
        </w:numPr>
        <w:spacing w:after="240" w:line="264" w:lineRule="auto"/>
        <w:contextualSpacing w:val="0"/>
        <w:jc w:val="both"/>
        <w:rPr>
          <w:rFonts w:ascii="Arial" w:hAnsi="Arial" w:cs="Arial"/>
          <w:lang w:val="es-NI"/>
        </w:rPr>
      </w:pPr>
      <w:r>
        <w:rPr>
          <w:rFonts w:ascii="Arial" w:eastAsia="Arial" w:hAnsi="Arial" w:cs="Arial"/>
          <w:bdr w:val="nil"/>
          <w:lang w:val="es-ES"/>
        </w:rPr>
        <w:t>¿El entrevistado se veía cómodo o nervioso?</w:t>
      </w:r>
    </w:p>
    <w:p w14:paraId="63A2002F" w14:textId="77777777" w:rsidR="00713D5D" w:rsidRPr="00360EBB" w:rsidRDefault="00D22F19" w:rsidP="00A5733D">
      <w:pPr>
        <w:pStyle w:val="ListParagraph"/>
        <w:numPr>
          <w:ilvl w:val="0"/>
          <w:numId w:val="5"/>
        </w:numPr>
        <w:spacing w:after="240" w:line="264" w:lineRule="auto"/>
        <w:contextualSpacing w:val="0"/>
        <w:jc w:val="both"/>
        <w:rPr>
          <w:rFonts w:ascii="Arial" w:hAnsi="Arial" w:cs="Arial"/>
          <w:lang w:val="es-NI"/>
        </w:rPr>
      </w:pPr>
      <w:r>
        <w:rPr>
          <w:rFonts w:ascii="Arial" w:eastAsia="Arial" w:hAnsi="Arial" w:cs="Arial"/>
          <w:bdr w:val="nil"/>
          <w:lang w:val="es-ES"/>
        </w:rPr>
        <w:t xml:space="preserve">¿El entrevistado divagó en su respuesta? </w:t>
      </w:r>
    </w:p>
    <w:p w14:paraId="58EDF2B3" w14:textId="77777777" w:rsidR="00A8558D" w:rsidRPr="00360EBB" w:rsidRDefault="00D22F19" w:rsidP="00A5733D">
      <w:pPr>
        <w:spacing w:after="240" w:line="264" w:lineRule="auto"/>
        <w:jc w:val="both"/>
        <w:rPr>
          <w:rFonts w:ascii="Arial" w:hAnsi="Arial" w:cs="Arial"/>
          <w:b/>
          <w:sz w:val="28"/>
          <w:szCs w:val="28"/>
          <w:lang w:val="es-NI"/>
        </w:rPr>
      </w:pPr>
      <w:r>
        <w:rPr>
          <w:rFonts w:ascii="Arial" w:eastAsia="Arial" w:hAnsi="Arial" w:cs="Arial"/>
          <w:b/>
          <w:bCs/>
          <w:sz w:val="28"/>
          <w:szCs w:val="28"/>
          <w:bdr w:val="nil"/>
          <w:lang w:val="es-ES"/>
        </w:rPr>
        <w:t>Concepto(s) Clave para el Aprendizaje</w:t>
      </w:r>
    </w:p>
    <w:p w14:paraId="3B849EE2" w14:textId="77777777" w:rsidR="00A8558D" w:rsidRPr="00360EBB" w:rsidRDefault="00D22F19" w:rsidP="00A5733D">
      <w:pPr>
        <w:numPr>
          <w:ilvl w:val="0"/>
          <w:numId w:val="1"/>
        </w:numPr>
        <w:spacing w:after="240" w:line="264" w:lineRule="auto"/>
        <w:jc w:val="both"/>
        <w:rPr>
          <w:rFonts w:ascii="Arial" w:hAnsi="Arial" w:cs="Arial"/>
          <w:b/>
          <w:lang w:val="es-NI"/>
        </w:rPr>
      </w:pPr>
      <w:r>
        <w:rPr>
          <w:rFonts w:ascii="Arial" w:eastAsia="Arial" w:hAnsi="Arial" w:cs="Arial"/>
          <w:bdr w:val="nil"/>
          <w:lang w:val="es-ES"/>
        </w:rPr>
        <w:t>Respondiendo a preguntas sin preparación previa.</w:t>
      </w:r>
    </w:p>
    <w:p w14:paraId="69D0267B" w14:textId="77777777" w:rsidR="00A8558D" w:rsidRPr="00360EBB" w:rsidRDefault="00D22F19" w:rsidP="00A5733D">
      <w:pPr>
        <w:numPr>
          <w:ilvl w:val="0"/>
          <w:numId w:val="1"/>
        </w:numPr>
        <w:spacing w:after="240" w:line="264" w:lineRule="auto"/>
        <w:jc w:val="both"/>
        <w:rPr>
          <w:rFonts w:ascii="Arial" w:hAnsi="Arial" w:cs="Arial"/>
          <w:b/>
          <w:lang w:val="es-NI"/>
        </w:rPr>
      </w:pPr>
      <w:r>
        <w:rPr>
          <w:rFonts w:ascii="Arial" w:eastAsia="Arial" w:hAnsi="Arial" w:cs="Arial"/>
          <w:bdr w:val="nil"/>
          <w:lang w:val="es-ES"/>
        </w:rPr>
        <w:t>Utilizar un lenguaje simple, claro y conciso.</w:t>
      </w:r>
    </w:p>
    <w:p w14:paraId="7161297A" w14:textId="77777777" w:rsidR="00A8558D" w:rsidRPr="00360EBB" w:rsidRDefault="00D22F19" w:rsidP="00A5733D">
      <w:pPr>
        <w:numPr>
          <w:ilvl w:val="0"/>
          <w:numId w:val="1"/>
        </w:numPr>
        <w:spacing w:after="240" w:line="264" w:lineRule="auto"/>
        <w:jc w:val="both"/>
        <w:rPr>
          <w:rFonts w:ascii="Arial" w:hAnsi="Arial" w:cs="Arial"/>
          <w:b/>
          <w:lang w:val="es-NI"/>
        </w:rPr>
      </w:pPr>
      <w:r>
        <w:rPr>
          <w:rFonts w:ascii="Arial" w:eastAsia="Arial" w:hAnsi="Arial" w:cs="Arial"/>
          <w:bdr w:val="nil"/>
          <w:lang w:val="es-ES"/>
        </w:rPr>
        <w:t>Que ellos mismos observen y critiquen su video.</w:t>
      </w:r>
    </w:p>
    <w:p w14:paraId="378123A2" w14:textId="77777777" w:rsidR="00841BC3" w:rsidRPr="008530CC" w:rsidRDefault="00D22F19" w:rsidP="00A5733D">
      <w:pPr>
        <w:numPr>
          <w:ilvl w:val="0"/>
          <w:numId w:val="1"/>
        </w:numPr>
        <w:spacing w:after="240" w:line="264" w:lineRule="auto"/>
        <w:jc w:val="both"/>
        <w:rPr>
          <w:rFonts w:ascii="Arial" w:hAnsi="Arial" w:cs="Arial"/>
          <w:b/>
        </w:rPr>
      </w:pPr>
      <w:r>
        <w:rPr>
          <w:rFonts w:ascii="Arial" w:eastAsia="Arial" w:hAnsi="Arial" w:cs="Arial"/>
          <w:bdr w:val="nil"/>
          <w:lang w:val="es-ES"/>
        </w:rPr>
        <w:t>Ceñirse al mensaje.</w:t>
      </w:r>
    </w:p>
    <w:p w14:paraId="7040D07F" w14:textId="77777777" w:rsidR="008530CC" w:rsidRPr="008530CC" w:rsidRDefault="00D22F19" w:rsidP="00A5733D">
      <w:pPr>
        <w:spacing w:after="240" w:line="264" w:lineRule="auto"/>
        <w:jc w:val="both"/>
        <w:rPr>
          <w:rFonts w:ascii="Arial" w:hAnsi="Arial" w:cs="Arial"/>
          <w:b/>
          <w:sz w:val="28"/>
          <w:szCs w:val="28"/>
        </w:rPr>
      </w:pPr>
      <w:r>
        <w:rPr>
          <w:rFonts w:ascii="Arial" w:eastAsia="Arial" w:hAnsi="Arial" w:cs="Arial"/>
          <w:b/>
          <w:bCs/>
          <w:sz w:val="28"/>
          <w:szCs w:val="28"/>
          <w:bdr w:val="nil"/>
          <w:lang w:val="es-ES"/>
        </w:rPr>
        <w:t>Materiales necesarios</w:t>
      </w:r>
    </w:p>
    <w:p w14:paraId="018B7F64" w14:textId="77777777" w:rsidR="00A8558D" w:rsidRPr="00360EBB" w:rsidRDefault="00D22F19" w:rsidP="00A5733D">
      <w:pPr>
        <w:pStyle w:val="ListParagraph"/>
        <w:numPr>
          <w:ilvl w:val="0"/>
          <w:numId w:val="7"/>
        </w:numPr>
        <w:spacing w:after="240" w:line="264" w:lineRule="auto"/>
        <w:jc w:val="both"/>
        <w:rPr>
          <w:rFonts w:ascii="Arial" w:hAnsi="Arial" w:cs="Arial"/>
          <w:lang w:val="es-NI"/>
        </w:rPr>
      </w:pPr>
      <w:r>
        <w:rPr>
          <w:rFonts w:ascii="Arial" w:eastAsia="Arial" w:hAnsi="Arial" w:cs="Arial"/>
          <w:bdr w:val="nil"/>
          <w:lang w:val="es-ES"/>
        </w:rPr>
        <w:t>Opcional - grabador de vídeo (flip-cam, cámara digital o teléfono inteligente)</w:t>
      </w:r>
    </w:p>
    <w:p w14:paraId="5FA2DE7E" w14:textId="77777777" w:rsidR="00A5733D" w:rsidRDefault="00A5733D" w:rsidP="00A5733D">
      <w:pPr>
        <w:spacing w:after="240" w:line="264" w:lineRule="auto"/>
        <w:jc w:val="both"/>
        <w:rPr>
          <w:rFonts w:ascii="Arial" w:eastAsia="Arial" w:hAnsi="Arial" w:cs="Arial"/>
          <w:b/>
          <w:bCs/>
          <w:sz w:val="28"/>
          <w:szCs w:val="28"/>
          <w:bdr w:val="nil"/>
          <w:lang w:val="es-ES"/>
        </w:rPr>
      </w:pPr>
    </w:p>
    <w:p w14:paraId="063E6657" w14:textId="77777777" w:rsidR="00A8558D" w:rsidRPr="008530CC" w:rsidRDefault="00D22F19" w:rsidP="00A5733D">
      <w:pPr>
        <w:spacing w:after="240" w:line="264" w:lineRule="auto"/>
        <w:jc w:val="both"/>
        <w:rPr>
          <w:rFonts w:ascii="Arial" w:hAnsi="Arial" w:cs="Arial"/>
          <w:b/>
          <w:sz w:val="28"/>
          <w:szCs w:val="28"/>
        </w:rPr>
      </w:pPr>
      <w:r>
        <w:rPr>
          <w:rFonts w:ascii="Arial" w:eastAsia="Arial" w:hAnsi="Arial" w:cs="Arial"/>
          <w:b/>
          <w:bCs/>
          <w:sz w:val="28"/>
          <w:szCs w:val="28"/>
          <w:bdr w:val="nil"/>
          <w:lang w:val="es-ES"/>
        </w:rPr>
        <w:lastRenderedPageBreak/>
        <w:t>Ejercicios relacionados</w:t>
      </w:r>
    </w:p>
    <w:p w14:paraId="22E8B907" w14:textId="77777777" w:rsidR="00965BCC" w:rsidRPr="00A5733D" w:rsidRDefault="00D22F19" w:rsidP="00A5733D">
      <w:pPr>
        <w:pStyle w:val="ListParagraph"/>
        <w:numPr>
          <w:ilvl w:val="0"/>
          <w:numId w:val="8"/>
        </w:numPr>
        <w:spacing w:after="240" w:line="264" w:lineRule="auto"/>
        <w:jc w:val="both"/>
        <w:rPr>
          <w:rFonts w:ascii="Arial" w:hAnsi="Arial" w:cs="Arial"/>
          <w:b/>
          <w:lang w:val="es-NI"/>
        </w:rPr>
      </w:pPr>
      <w:r w:rsidRPr="00A5733D">
        <w:rPr>
          <w:rFonts w:ascii="Arial" w:eastAsia="Arial" w:hAnsi="Arial" w:cs="Arial"/>
          <w:bdr w:val="nil"/>
          <w:lang w:val="es-ES"/>
        </w:rPr>
        <w:t>Escribir una Nota de Prensa (WM3A)</w:t>
      </w:r>
    </w:p>
    <w:p w14:paraId="550EF578" w14:textId="77777777" w:rsidR="00725BD3" w:rsidRPr="008530CC" w:rsidRDefault="00D22F19" w:rsidP="00A5733D">
      <w:pPr>
        <w:spacing w:after="240" w:line="264" w:lineRule="auto"/>
        <w:jc w:val="both"/>
        <w:rPr>
          <w:rFonts w:ascii="Arial" w:hAnsi="Arial" w:cs="Arial"/>
          <w:i/>
          <w:sz w:val="28"/>
          <w:szCs w:val="28"/>
        </w:rPr>
      </w:pPr>
      <w:r>
        <w:rPr>
          <w:rFonts w:ascii="Arial" w:eastAsia="Arial" w:hAnsi="Arial" w:cs="Arial"/>
          <w:b/>
          <w:bCs/>
          <w:sz w:val="28"/>
          <w:szCs w:val="28"/>
          <w:bdr w:val="nil"/>
          <w:lang w:val="es-ES"/>
        </w:rPr>
        <w:t>Preparación requerida</w:t>
      </w:r>
    </w:p>
    <w:p w14:paraId="39EBD1B7" w14:textId="77777777" w:rsidR="00AC4595" w:rsidRPr="00360EBB" w:rsidRDefault="00D22F19" w:rsidP="00A5733D">
      <w:pPr>
        <w:pStyle w:val="ListParagraph"/>
        <w:numPr>
          <w:ilvl w:val="0"/>
          <w:numId w:val="4"/>
        </w:numPr>
        <w:spacing w:after="240" w:line="264" w:lineRule="auto"/>
        <w:contextualSpacing w:val="0"/>
        <w:jc w:val="both"/>
        <w:rPr>
          <w:rFonts w:ascii="Arial" w:hAnsi="Arial" w:cs="Arial"/>
          <w:b/>
          <w:lang w:val="es-NI"/>
        </w:rPr>
      </w:pPr>
      <w:r>
        <w:rPr>
          <w:rFonts w:ascii="Arial" w:eastAsia="Arial" w:hAnsi="Arial" w:cs="Arial"/>
          <w:bdr w:val="nil"/>
          <w:lang w:val="es-ES"/>
        </w:rPr>
        <w:t>Técnicas Efectivas de Entrevista (WM4L)</w:t>
      </w:r>
    </w:p>
    <w:sectPr w:rsidR="00AC4595" w:rsidRPr="00360EBB" w:rsidSect="008530CC">
      <w:headerReference w:type="default" r:id="rId7"/>
      <w:footerReference w:type="default" r:id="rId8"/>
      <w:headerReference w:type="first" r:id="rId9"/>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40669" w14:textId="77777777" w:rsidR="00047F3F" w:rsidRDefault="00047F3F">
      <w:r>
        <w:separator/>
      </w:r>
    </w:p>
  </w:endnote>
  <w:endnote w:type="continuationSeparator" w:id="0">
    <w:p w14:paraId="4C65AA4B" w14:textId="77777777" w:rsidR="00047F3F" w:rsidRDefault="00047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E96C8" w14:textId="77777777" w:rsidR="008530CC" w:rsidRPr="00143429" w:rsidRDefault="00D22F19" w:rsidP="008530CC">
    <w:pPr>
      <w:pStyle w:val="BasicParagraph"/>
      <w:ind w:left="2880" w:firstLine="720"/>
      <w:jc w:val="right"/>
      <w:rPr>
        <w:rFonts w:ascii="Arial" w:hAnsi="Arial" w:cs="Arial"/>
        <w:sz w:val="18"/>
        <w:szCs w:val="18"/>
      </w:rPr>
    </w:pPr>
    <w:r w:rsidRPr="00143429">
      <w:rPr>
        <w:rFonts w:ascii="Arial" w:hAnsi="Arial" w:cs="Arial"/>
        <w:b/>
        <w:bCs/>
        <w:noProof/>
        <w:sz w:val="22"/>
        <w:szCs w:val="22"/>
      </w:rPr>
      <w:drawing>
        <wp:anchor distT="0" distB="0" distL="114300" distR="114300" simplePos="0" relativeHeight="251659264" behindDoc="0" locked="0" layoutInCell="1" allowOverlap="1" wp14:anchorId="2904853B" wp14:editId="2D77EABF">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190046"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rPr>
      <w:drawing>
        <wp:anchor distT="0" distB="0" distL="114300" distR="114300" simplePos="0" relativeHeight="251658240" behindDoc="0" locked="0" layoutInCell="1" allowOverlap="1" wp14:anchorId="6C7571B5" wp14:editId="7098222A">
          <wp:simplePos x="0" y="0"/>
          <wp:positionH relativeFrom="column">
            <wp:posOffset>-276225</wp:posOffset>
          </wp:positionH>
          <wp:positionV relativeFrom="paragraph">
            <wp:posOffset>-8890</wp:posOffset>
          </wp:positionV>
          <wp:extent cx="1497965" cy="45720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rPr>
      <w:drawing>
        <wp:anchor distT="0" distB="0" distL="114300" distR="114300" simplePos="0" relativeHeight="251660288" behindDoc="0" locked="0" layoutInCell="1" allowOverlap="1" wp14:anchorId="17639760" wp14:editId="62B309ED">
          <wp:simplePos x="0" y="0"/>
          <wp:positionH relativeFrom="column">
            <wp:posOffset>1951990</wp:posOffset>
          </wp:positionH>
          <wp:positionV relativeFrom="paragraph">
            <wp:posOffset>-8890</wp:posOffset>
          </wp:positionV>
          <wp:extent cx="854075" cy="411480"/>
          <wp:effectExtent l="0" t="0" r="317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925632"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360EBB">
      <w:rPr>
        <w:rFonts w:ascii="Arial" w:eastAsia="Arial" w:hAnsi="Arial" w:cs="Arial"/>
        <w:b/>
        <w:bCs/>
        <w:noProof/>
        <w:sz w:val="22"/>
        <w:szCs w:val="22"/>
        <w:bdr w:val="nil"/>
      </w:rPr>
      <w:t xml:space="preserve">  </w:t>
    </w:r>
    <w:r w:rsidRPr="00360EBB">
      <w:rPr>
        <w:rFonts w:ascii="Arial" w:eastAsia="Arial" w:hAnsi="Arial" w:cs="Arial"/>
        <w:b/>
        <w:bCs/>
        <w:noProof/>
        <w:sz w:val="18"/>
        <w:szCs w:val="18"/>
        <w:bdr w:val="nil"/>
      </w:rPr>
      <w:t xml:space="preserve">1875 Connecticut Avenue, NW, Suite 520 </w:t>
    </w:r>
  </w:p>
  <w:p w14:paraId="296B1C92" w14:textId="77777777" w:rsidR="008530CC" w:rsidRPr="00143429" w:rsidRDefault="00D22F19" w:rsidP="008530CC">
    <w:pPr>
      <w:pStyle w:val="Footer"/>
      <w:jc w:val="right"/>
      <w:rPr>
        <w:rFonts w:ascii="Arial" w:hAnsi="Arial" w:cs="Arial"/>
        <w:sz w:val="18"/>
        <w:szCs w:val="18"/>
      </w:rPr>
    </w:pPr>
    <w:r w:rsidRPr="00360EBB">
      <w:rPr>
        <w:rFonts w:ascii="Arial" w:eastAsia="Arial" w:hAnsi="Arial" w:cs="Arial"/>
        <w:sz w:val="18"/>
        <w:szCs w:val="18"/>
        <w:bdr w:val="nil"/>
      </w:rPr>
      <w:t xml:space="preserve"> Washington, DC 20009 • </w:t>
    </w:r>
    <w:proofErr w:type="spellStart"/>
    <w:r w:rsidRPr="00360EBB">
      <w:rPr>
        <w:rFonts w:ascii="Arial" w:eastAsia="Arial" w:hAnsi="Arial" w:cs="Arial"/>
        <w:sz w:val="18"/>
        <w:szCs w:val="18"/>
        <w:bdr w:val="nil"/>
      </w:rPr>
      <w:t>Telf</w:t>
    </w:r>
    <w:proofErr w:type="spellEnd"/>
    <w:r w:rsidRPr="00360EBB">
      <w:rPr>
        <w:rFonts w:ascii="Arial" w:eastAsia="Arial" w:hAnsi="Arial" w:cs="Arial"/>
        <w:sz w:val="18"/>
        <w:szCs w:val="18"/>
        <w:bdr w:val="nil"/>
      </w:rPr>
      <w:t>.: 800-877-9881</w:t>
    </w:r>
  </w:p>
  <w:p w14:paraId="0D33E36F" w14:textId="77777777" w:rsidR="008530CC" w:rsidRPr="00143429" w:rsidRDefault="00D22F19" w:rsidP="008530CC">
    <w:pPr>
      <w:pStyle w:val="BasicParagraph"/>
      <w:tabs>
        <w:tab w:val="left" w:pos="1680"/>
        <w:tab w:val="right" w:pos="9360"/>
      </w:tabs>
      <w:rPr>
        <w:rFonts w:ascii="Arial" w:hAnsi="Arial" w:cs="Arial"/>
        <w:sz w:val="18"/>
        <w:szCs w:val="18"/>
      </w:rPr>
    </w:pPr>
    <w:r w:rsidRPr="00360EBB">
      <w:rPr>
        <w:rFonts w:ascii="Arial" w:eastAsia="Arial" w:hAnsi="Arial" w:cs="Arial"/>
        <w:b/>
        <w:bCs/>
        <w:sz w:val="18"/>
        <w:szCs w:val="18"/>
        <w:bdr w:val="nil"/>
      </w:rPr>
      <w:tab/>
    </w:r>
    <w:r w:rsidRPr="00360EBB">
      <w:rPr>
        <w:rFonts w:ascii="Arial" w:eastAsia="Arial" w:hAnsi="Arial" w:cs="Arial"/>
        <w:b/>
        <w:bCs/>
        <w:sz w:val="18"/>
        <w:szCs w:val="18"/>
        <w:bdr w:val="nil"/>
      </w:rPr>
      <w:tab/>
    </w:r>
    <w:r>
      <w:rPr>
        <w:rFonts w:ascii="Arial" w:eastAsia="Arial" w:hAnsi="Arial" w:cs="Arial"/>
        <w:b/>
        <w:bCs/>
        <w:color w:val="2375BB"/>
        <w:sz w:val="18"/>
        <w:szCs w:val="18"/>
        <w:bdr w:val="nil"/>
        <w:lang w:val="es-ES"/>
      </w:rPr>
      <w:t>www.prb.org</w:t>
    </w:r>
  </w:p>
  <w:p w14:paraId="1AA8DD5D" w14:textId="77777777" w:rsidR="008530CC" w:rsidRDefault="00047F3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F568E" w14:textId="77777777" w:rsidR="00047F3F" w:rsidRDefault="00047F3F">
      <w:r>
        <w:separator/>
      </w:r>
    </w:p>
  </w:footnote>
  <w:footnote w:type="continuationSeparator" w:id="0">
    <w:p w14:paraId="068226A7" w14:textId="77777777" w:rsidR="00047F3F" w:rsidRDefault="00047F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D0E23" w14:textId="77777777" w:rsidR="00A5733D" w:rsidRPr="000B3FDB" w:rsidRDefault="00A5733D" w:rsidP="00A5733D">
    <w:pPr>
      <w:ind w:right="90"/>
      <w:jc w:val="right"/>
      <w:rPr>
        <w:rFonts w:ascii="Arial" w:hAnsi="Arial" w:cs="Arial"/>
        <w:color w:val="404040"/>
        <w:sz w:val="28"/>
        <w:szCs w:val="28"/>
        <w:lang w:val="es-ES"/>
      </w:rPr>
    </w:pPr>
    <w:r w:rsidRPr="000B3FDB">
      <w:rPr>
        <w:rFonts w:ascii="Arial" w:hAnsi="Arial" w:cs="Arial"/>
        <w:color w:val="404040"/>
        <w:sz w:val="28"/>
        <w:szCs w:val="28"/>
        <w:lang w:val="es-ES"/>
      </w:rPr>
      <w:t>Policy Communication Training Toolkit</w:t>
    </w:r>
  </w:p>
  <w:p w14:paraId="15242677" w14:textId="77777777" w:rsidR="00A5733D" w:rsidRPr="000B3FDB" w:rsidRDefault="00A5733D" w:rsidP="00A5733D">
    <w:pPr>
      <w:ind w:right="90"/>
      <w:jc w:val="right"/>
      <w:rPr>
        <w:rFonts w:ascii="Arial" w:hAnsi="Arial" w:cs="Arial"/>
        <w:color w:val="404040"/>
        <w:sz w:val="28"/>
        <w:szCs w:val="28"/>
        <w:lang w:val="es-ES"/>
      </w:rPr>
    </w:pPr>
    <w:r w:rsidRPr="000B3FDB">
      <w:rPr>
        <w:rFonts w:ascii="Arial" w:hAnsi="Arial" w:cs="Arial"/>
        <w:color w:val="404040"/>
        <w:sz w:val="28"/>
        <w:szCs w:val="28"/>
        <w:lang w:val="es-ES"/>
      </w:rPr>
      <w:t>Toolkit de Capacitación para la Comunicación de Políticas</w:t>
    </w:r>
  </w:p>
  <w:p w14:paraId="26E45D3A" w14:textId="77777777" w:rsidR="00A5733D" w:rsidRDefault="00A5733D" w:rsidP="00A5733D">
    <w:pPr>
      <w:ind w:right="90"/>
      <w:jc w:val="right"/>
    </w:pPr>
    <w:r>
      <w:rPr>
        <w:rFonts w:ascii="Arial" w:hAnsi="Arial" w:cs="Arial"/>
        <w:smallCaps/>
        <w:sz w:val="36"/>
        <w:szCs w:val="36"/>
      </w:rPr>
      <w:t>FACILITATOR GUIDE-GUIA DEL FACILITADOR</w:t>
    </w:r>
  </w:p>
  <w:p w14:paraId="21D9442D" w14:textId="77777777" w:rsidR="008530CC" w:rsidRPr="00A5733D" w:rsidRDefault="00047F3F" w:rsidP="00A5733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D1CAA" w14:textId="77777777" w:rsidR="00A5733D" w:rsidRPr="000B3FDB" w:rsidRDefault="00A5733D" w:rsidP="00A5733D">
    <w:pPr>
      <w:ind w:right="90"/>
      <w:jc w:val="right"/>
      <w:rPr>
        <w:rFonts w:ascii="Arial" w:hAnsi="Arial" w:cs="Arial"/>
        <w:color w:val="404040"/>
        <w:sz w:val="28"/>
        <w:szCs w:val="28"/>
        <w:lang w:val="es-ES"/>
      </w:rPr>
    </w:pPr>
    <w:r w:rsidRPr="000B3FDB">
      <w:rPr>
        <w:rFonts w:ascii="Arial" w:hAnsi="Arial" w:cs="Arial"/>
        <w:color w:val="404040"/>
        <w:sz w:val="28"/>
        <w:szCs w:val="28"/>
        <w:lang w:val="es-ES"/>
      </w:rPr>
      <w:t>Policy Communication Training Toolkit</w:t>
    </w:r>
  </w:p>
  <w:p w14:paraId="7D51A069" w14:textId="77777777" w:rsidR="00A5733D" w:rsidRPr="000B3FDB" w:rsidRDefault="00A5733D" w:rsidP="00A5733D">
    <w:pPr>
      <w:ind w:right="90"/>
      <w:jc w:val="right"/>
      <w:rPr>
        <w:rFonts w:ascii="Arial" w:hAnsi="Arial" w:cs="Arial"/>
        <w:color w:val="404040"/>
        <w:sz w:val="28"/>
        <w:szCs w:val="28"/>
        <w:lang w:val="es-ES"/>
      </w:rPr>
    </w:pPr>
    <w:r w:rsidRPr="000B3FDB">
      <w:rPr>
        <w:rFonts w:ascii="Arial" w:hAnsi="Arial" w:cs="Arial"/>
        <w:color w:val="404040"/>
        <w:sz w:val="28"/>
        <w:szCs w:val="28"/>
        <w:lang w:val="es-ES"/>
      </w:rPr>
      <w:t>Toolkit de Capacitación para la Comunicación de Políticas</w:t>
    </w:r>
  </w:p>
  <w:p w14:paraId="3F83E99C" w14:textId="77777777" w:rsidR="00A5733D" w:rsidRDefault="00A5733D" w:rsidP="00A5733D">
    <w:pPr>
      <w:ind w:right="90"/>
      <w:jc w:val="right"/>
    </w:pPr>
    <w:r>
      <w:rPr>
        <w:rFonts w:ascii="Arial" w:hAnsi="Arial" w:cs="Arial"/>
        <w:smallCaps/>
        <w:sz w:val="36"/>
        <w:szCs w:val="36"/>
      </w:rPr>
      <w:t>FACILITATOR GUIDE-GUIA DEL FACILITADOR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11B03"/>
    <w:multiLevelType w:val="hybridMultilevel"/>
    <w:tmpl w:val="18D6505C"/>
    <w:lvl w:ilvl="0" w:tplc="38E4CC10">
      <w:start w:val="1"/>
      <w:numFmt w:val="decimal"/>
      <w:lvlText w:val="%1."/>
      <w:lvlJc w:val="left"/>
      <w:pPr>
        <w:ind w:left="720" w:hanging="360"/>
      </w:pPr>
      <w:rPr>
        <w:rFonts w:hint="default"/>
      </w:rPr>
    </w:lvl>
    <w:lvl w:ilvl="1" w:tplc="3E1E91CA" w:tentative="1">
      <w:start w:val="1"/>
      <w:numFmt w:val="lowerLetter"/>
      <w:lvlText w:val="%2."/>
      <w:lvlJc w:val="left"/>
      <w:pPr>
        <w:ind w:left="1440" w:hanging="360"/>
      </w:pPr>
    </w:lvl>
    <w:lvl w:ilvl="2" w:tplc="596CEE7E" w:tentative="1">
      <w:start w:val="1"/>
      <w:numFmt w:val="lowerRoman"/>
      <w:lvlText w:val="%3."/>
      <w:lvlJc w:val="right"/>
      <w:pPr>
        <w:ind w:left="2160" w:hanging="180"/>
      </w:pPr>
    </w:lvl>
    <w:lvl w:ilvl="3" w:tplc="0EBE0F7A" w:tentative="1">
      <w:start w:val="1"/>
      <w:numFmt w:val="decimal"/>
      <w:lvlText w:val="%4."/>
      <w:lvlJc w:val="left"/>
      <w:pPr>
        <w:ind w:left="2880" w:hanging="360"/>
      </w:pPr>
    </w:lvl>
    <w:lvl w:ilvl="4" w:tplc="0660E15E" w:tentative="1">
      <w:start w:val="1"/>
      <w:numFmt w:val="lowerLetter"/>
      <w:lvlText w:val="%5."/>
      <w:lvlJc w:val="left"/>
      <w:pPr>
        <w:ind w:left="3600" w:hanging="360"/>
      </w:pPr>
    </w:lvl>
    <w:lvl w:ilvl="5" w:tplc="57DCFD5C" w:tentative="1">
      <w:start w:val="1"/>
      <w:numFmt w:val="lowerRoman"/>
      <w:lvlText w:val="%6."/>
      <w:lvlJc w:val="right"/>
      <w:pPr>
        <w:ind w:left="4320" w:hanging="180"/>
      </w:pPr>
    </w:lvl>
    <w:lvl w:ilvl="6" w:tplc="56AA4958" w:tentative="1">
      <w:start w:val="1"/>
      <w:numFmt w:val="decimal"/>
      <w:lvlText w:val="%7."/>
      <w:lvlJc w:val="left"/>
      <w:pPr>
        <w:ind w:left="5040" w:hanging="360"/>
      </w:pPr>
    </w:lvl>
    <w:lvl w:ilvl="7" w:tplc="18FCBF0E" w:tentative="1">
      <w:start w:val="1"/>
      <w:numFmt w:val="lowerLetter"/>
      <w:lvlText w:val="%8."/>
      <w:lvlJc w:val="left"/>
      <w:pPr>
        <w:ind w:left="5760" w:hanging="360"/>
      </w:pPr>
    </w:lvl>
    <w:lvl w:ilvl="8" w:tplc="12FCA098" w:tentative="1">
      <w:start w:val="1"/>
      <w:numFmt w:val="lowerRoman"/>
      <w:lvlText w:val="%9."/>
      <w:lvlJc w:val="right"/>
      <w:pPr>
        <w:ind w:left="6480" w:hanging="180"/>
      </w:pPr>
    </w:lvl>
  </w:abstractNum>
  <w:abstractNum w:abstractNumId="1">
    <w:nsid w:val="2F85344C"/>
    <w:multiLevelType w:val="hybridMultilevel"/>
    <w:tmpl w:val="14183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FB7900"/>
    <w:multiLevelType w:val="hybridMultilevel"/>
    <w:tmpl w:val="AD2E5052"/>
    <w:lvl w:ilvl="0" w:tplc="905ED604">
      <w:start w:val="1"/>
      <w:numFmt w:val="bullet"/>
      <w:lvlText w:val=""/>
      <w:lvlJc w:val="left"/>
      <w:pPr>
        <w:ind w:left="720" w:hanging="360"/>
      </w:pPr>
      <w:rPr>
        <w:rFonts w:ascii="Symbol" w:hAnsi="Symbol" w:hint="default"/>
      </w:rPr>
    </w:lvl>
    <w:lvl w:ilvl="1" w:tplc="14BCD18C" w:tentative="1">
      <w:start w:val="1"/>
      <w:numFmt w:val="bullet"/>
      <w:lvlText w:val="o"/>
      <w:lvlJc w:val="left"/>
      <w:pPr>
        <w:ind w:left="1440" w:hanging="360"/>
      </w:pPr>
      <w:rPr>
        <w:rFonts w:ascii="Courier New" w:hAnsi="Courier New" w:cs="Courier New" w:hint="default"/>
      </w:rPr>
    </w:lvl>
    <w:lvl w:ilvl="2" w:tplc="871E127A" w:tentative="1">
      <w:start w:val="1"/>
      <w:numFmt w:val="bullet"/>
      <w:lvlText w:val=""/>
      <w:lvlJc w:val="left"/>
      <w:pPr>
        <w:ind w:left="2160" w:hanging="360"/>
      </w:pPr>
      <w:rPr>
        <w:rFonts w:ascii="Wingdings" w:hAnsi="Wingdings" w:hint="default"/>
      </w:rPr>
    </w:lvl>
    <w:lvl w:ilvl="3" w:tplc="5406DFEA" w:tentative="1">
      <w:start w:val="1"/>
      <w:numFmt w:val="bullet"/>
      <w:lvlText w:val=""/>
      <w:lvlJc w:val="left"/>
      <w:pPr>
        <w:ind w:left="2880" w:hanging="360"/>
      </w:pPr>
      <w:rPr>
        <w:rFonts w:ascii="Symbol" w:hAnsi="Symbol" w:hint="default"/>
      </w:rPr>
    </w:lvl>
    <w:lvl w:ilvl="4" w:tplc="C4D25EB4" w:tentative="1">
      <w:start w:val="1"/>
      <w:numFmt w:val="bullet"/>
      <w:lvlText w:val="o"/>
      <w:lvlJc w:val="left"/>
      <w:pPr>
        <w:ind w:left="3600" w:hanging="360"/>
      </w:pPr>
      <w:rPr>
        <w:rFonts w:ascii="Courier New" w:hAnsi="Courier New" w:cs="Courier New" w:hint="default"/>
      </w:rPr>
    </w:lvl>
    <w:lvl w:ilvl="5" w:tplc="B41E61A0" w:tentative="1">
      <w:start w:val="1"/>
      <w:numFmt w:val="bullet"/>
      <w:lvlText w:val=""/>
      <w:lvlJc w:val="left"/>
      <w:pPr>
        <w:ind w:left="4320" w:hanging="360"/>
      </w:pPr>
      <w:rPr>
        <w:rFonts w:ascii="Wingdings" w:hAnsi="Wingdings" w:hint="default"/>
      </w:rPr>
    </w:lvl>
    <w:lvl w:ilvl="6" w:tplc="AE56C5EA" w:tentative="1">
      <w:start w:val="1"/>
      <w:numFmt w:val="bullet"/>
      <w:lvlText w:val=""/>
      <w:lvlJc w:val="left"/>
      <w:pPr>
        <w:ind w:left="5040" w:hanging="360"/>
      </w:pPr>
      <w:rPr>
        <w:rFonts w:ascii="Symbol" w:hAnsi="Symbol" w:hint="default"/>
      </w:rPr>
    </w:lvl>
    <w:lvl w:ilvl="7" w:tplc="41A257F2" w:tentative="1">
      <w:start w:val="1"/>
      <w:numFmt w:val="bullet"/>
      <w:lvlText w:val="o"/>
      <w:lvlJc w:val="left"/>
      <w:pPr>
        <w:ind w:left="5760" w:hanging="360"/>
      </w:pPr>
      <w:rPr>
        <w:rFonts w:ascii="Courier New" w:hAnsi="Courier New" w:cs="Courier New" w:hint="default"/>
      </w:rPr>
    </w:lvl>
    <w:lvl w:ilvl="8" w:tplc="54444458" w:tentative="1">
      <w:start w:val="1"/>
      <w:numFmt w:val="bullet"/>
      <w:lvlText w:val=""/>
      <w:lvlJc w:val="left"/>
      <w:pPr>
        <w:ind w:left="6480" w:hanging="360"/>
      </w:pPr>
      <w:rPr>
        <w:rFonts w:ascii="Wingdings" w:hAnsi="Wingdings" w:hint="default"/>
      </w:rPr>
    </w:lvl>
  </w:abstractNum>
  <w:abstractNum w:abstractNumId="3">
    <w:nsid w:val="42463B9A"/>
    <w:multiLevelType w:val="hybridMultilevel"/>
    <w:tmpl w:val="93D0F580"/>
    <w:lvl w:ilvl="0" w:tplc="D6368156">
      <w:start w:val="1"/>
      <w:numFmt w:val="bullet"/>
      <w:lvlText w:val=""/>
      <w:lvlJc w:val="left"/>
      <w:pPr>
        <w:ind w:left="720" w:hanging="360"/>
      </w:pPr>
      <w:rPr>
        <w:rFonts w:ascii="Symbol" w:hAnsi="Symbol" w:hint="default"/>
      </w:rPr>
    </w:lvl>
    <w:lvl w:ilvl="1" w:tplc="2C285A4C" w:tentative="1">
      <w:start w:val="1"/>
      <w:numFmt w:val="bullet"/>
      <w:lvlText w:val="o"/>
      <w:lvlJc w:val="left"/>
      <w:pPr>
        <w:ind w:left="1440" w:hanging="360"/>
      </w:pPr>
      <w:rPr>
        <w:rFonts w:ascii="Courier New" w:hAnsi="Courier New" w:cs="Courier New" w:hint="default"/>
      </w:rPr>
    </w:lvl>
    <w:lvl w:ilvl="2" w:tplc="7396CC92" w:tentative="1">
      <w:start w:val="1"/>
      <w:numFmt w:val="bullet"/>
      <w:lvlText w:val=""/>
      <w:lvlJc w:val="left"/>
      <w:pPr>
        <w:ind w:left="2160" w:hanging="360"/>
      </w:pPr>
      <w:rPr>
        <w:rFonts w:ascii="Wingdings" w:hAnsi="Wingdings" w:hint="default"/>
      </w:rPr>
    </w:lvl>
    <w:lvl w:ilvl="3" w:tplc="A3FEE0F4" w:tentative="1">
      <w:start w:val="1"/>
      <w:numFmt w:val="bullet"/>
      <w:lvlText w:val=""/>
      <w:lvlJc w:val="left"/>
      <w:pPr>
        <w:ind w:left="2880" w:hanging="360"/>
      </w:pPr>
      <w:rPr>
        <w:rFonts w:ascii="Symbol" w:hAnsi="Symbol" w:hint="default"/>
      </w:rPr>
    </w:lvl>
    <w:lvl w:ilvl="4" w:tplc="8FDED44A" w:tentative="1">
      <w:start w:val="1"/>
      <w:numFmt w:val="bullet"/>
      <w:lvlText w:val="o"/>
      <w:lvlJc w:val="left"/>
      <w:pPr>
        <w:ind w:left="3600" w:hanging="360"/>
      </w:pPr>
      <w:rPr>
        <w:rFonts w:ascii="Courier New" w:hAnsi="Courier New" w:cs="Courier New" w:hint="default"/>
      </w:rPr>
    </w:lvl>
    <w:lvl w:ilvl="5" w:tplc="A2900B26" w:tentative="1">
      <w:start w:val="1"/>
      <w:numFmt w:val="bullet"/>
      <w:lvlText w:val=""/>
      <w:lvlJc w:val="left"/>
      <w:pPr>
        <w:ind w:left="4320" w:hanging="360"/>
      </w:pPr>
      <w:rPr>
        <w:rFonts w:ascii="Wingdings" w:hAnsi="Wingdings" w:hint="default"/>
      </w:rPr>
    </w:lvl>
    <w:lvl w:ilvl="6" w:tplc="0082C08E" w:tentative="1">
      <w:start w:val="1"/>
      <w:numFmt w:val="bullet"/>
      <w:lvlText w:val=""/>
      <w:lvlJc w:val="left"/>
      <w:pPr>
        <w:ind w:left="5040" w:hanging="360"/>
      </w:pPr>
      <w:rPr>
        <w:rFonts w:ascii="Symbol" w:hAnsi="Symbol" w:hint="default"/>
      </w:rPr>
    </w:lvl>
    <w:lvl w:ilvl="7" w:tplc="7BB8C4DA" w:tentative="1">
      <w:start w:val="1"/>
      <w:numFmt w:val="bullet"/>
      <w:lvlText w:val="o"/>
      <w:lvlJc w:val="left"/>
      <w:pPr>
        <w:ind w:left="5760" w:hanging="360"/>
      </w:pPr>
      <w:rPr>
        <w:rFonts w:ascii="Courier New" w:hAnsi="Courier New" w:cs="Courier New" w:hint="default"/>
      </w:rPr>
    </w:lvl>
    <w:lvl w:ilvl="8" w:tplc="5B3203E6" w:tentative="1">
      <w:start w:val="1"/>
      <w:numFmt w:val="bullet"/>
      <w:lvlText w:val=""/>
      <w:lvlJc w:val="left"/>
      <w:pPr>
        <w:ind w:left="6480" w:hanging="360"/>
      </w:pPr>
      <w:rPr>
        <w:rFonts w:ascii="Wingdings" w:hAnsi="Wingdings" w:hint="default"/>
      </w:rPr>
    </w:lvl>
  </w:abstractNum>
  <w:abstractNum w:abstractNumId="4">
    <w:nsid w:val="445C38AB"/>
    <w:multiLevelType w:val="hybridMultilevel"/>
    <w:tmpl w:val="19BCB72C"/>
    <w:lvl w:ilvl="0" w:tplc="7E0C0D1E">
      <w:start w:val="1"/>
      <w:numFmt w:val="bullet"/>
      <w:lvlText w:val=""/>
      <w:lvlJc w:val="left"/>
      <w:pPr>
        <w:tabs>
          <w:tab w:val="num" w:pos="720"/>
        </w:tabs>
        <w:ind w:left="720" w:hanging="360"/>
      </w:pPr>
      <w:rPr>
        <w:rFonts w:ascii="Symbol" w:hAnsi="Symbol" w:hint="default"/>
      </w:rPr>
    </w:lvl>
    <w:lvl w:ilvl="1" w:tplc="AE22F29A" w:tentative="1">
      <w:start w:val="1"/>
      <w:numFmt w:val="bullet"/>
      <w:lvlText w:val="o"/>
      <w:lvlJc w:val="left"/>
      <w:pPr>
        <w:tabs>
          <w:tab w:val="num" w:pos="1440"/>
        </w:tabs>
        <w:ind w:left="1440" w:hanging="360"/>
      </w:pPr>
      <w:rPr>
        <w:rFonts w:ascii="Courier New" w:hAnsi="Courier New" w:cs="Courier New" w:hint="default"/>
      </w:rPr>
    </w:lvl>
    <w:lvl w:ilvl="2" w:tplc="AC0E3326" w:tentative="1">
      <w:start w:val="1"/>
      <w:numFmt w:val="bullet"/>
      <w:lvlText w:val=""/>
      <w:lvlJc w:val="left"/>
      <w:pPr>
        <w:tabs>
          <w:tab w:val="num" w:pos="2160"/>
        </w:tabs>
        <w:ind w:left="2160" w:hanging="360"/>
      </w:pPr>
      <w:rPr>
        <w:rFonts w:ascii="Wingdings" w:hAnsi="Wingdings" w:hint="default"/>
      </w:rPr>
    </w:lvl>
    <w:lvl w:ilvl="3" w:tplc="C5FCCAA6" w:tentative="1">
      <w:start w:val="1"/>
      <w:numFmt w:val="bullet"/>
      <w:lvlText w:val=""/>
      <w:lvlJc w:val="left"/>
      <w:pPr>
        <w:tabs>
          <w:tab w:val="num" w:pos="2880"/>
        </w:tabs>
        <w:ind w:left="2880" w:hanging="360"/>
      </w:pPr>
      <w:rPr>
        <w:rFonts w:ascii="Symbol" w:hAnsi="Symbol" w:hint="default"/>
      </w:rPr>
    </w:lvl>
    <w:lvl w:ilvl="4" w:tplc="B9F0D80A" w:tentative="1">
      <w:start w:val="1"/>
      <w:numFmt w:val="bullet"/>
      <w:lvlText w:val="o"/>
      <w:lvlJc w:val="left"/>
      <w:pPr>
        <w:tabs>
          <w:tab w:val="num" w:pos="3600"/>
        </w:tabs>
        <w:ind w:left="3600" w:hanging="360"/>
      </w:pPr>
      <w:rPr>
        <w:rFonts w:ascii="Courier New" w:hAnsi="Courier New" w:cs="Courier New" w:hint="default"/>
      </w:rPr>
    </w:lvl>
    <w:lvl w:ilvl="5" w:tplc="AF665E74" w:tentative="1">
      <w:start w:val="1"/>
      <w:numFmt w:val="bullet"/>
      <w:lvlText w:val=""/>
      <w:lvlJc w:val="left"/>
      <w:pPr>
        <w:tabs>
          <w:tab w:val="num" w:pos="4320"/>
        </w:tabs>
        <w:ind w:left="4320" w:hanging="360"/>
      </w:pPr>
      <w:rPr>
        <w:rFonts w:ascii="Wingdings" w:hAnsi="Wingdings" w:hint="default"/>
      </w:rPr>
    </w:lvl>
    <w:lvl w:ilvl="6" w:tplc="F23C8738" w:tentative="1">
      <w:start w:val="1"/>
      <w:numFmt w:val="bullet"/>
      <w:lvlText w:val=""/>
      <w:lvlJc w:val="left"/>
      <w:pPr>
        <w:tabs>
          <w:tab w:val="num" w:pos="5040"/>
        </w:tabs>
        <w:ind w:left="5040" w:hanging="360"/>
      </w:pPr>
      <w:rPr>
        <w:rFonts w:ascii="Symbol" w:hAnsi="Symbol" w:hint="default"/>
      </w:rPr>
    </w:lvl>
    <w:lvl w:ilvl="7" w:tplc="0E86A27C" w:tentative="1">
      <w:start w:val="1"/>
      <w:numFmt w:val="bullet"/>
      <w:lvlText w:val="o"/>
      <w:lvlJc w:val="left"/>
      <w:pPr>
        <w:tabs>
          <w:tab w:val="num" w:pos="5760"/>
        </w:tabs>
        <w:ind w:left="5760" w:hanging="360"/>
      </w:pPr>
      <w:rPr>
        <w:rFonts w:ascii="Courier New" w:hAnsi="Courier New" w:cs="Courier New" w:hint="default"/>
      </w:rPr>
    </w:lvl>
    <w:lvl w:ilvl="8" w:tplc="DE82D04A" w:tentative="1">
      <w:start w:val="1"/>
      <w:numFmt w:val="bullet"/>
      <w:lvlText w:val=""/>
      <w:lvlJc w:val="left"/>
      <w:pPr>
        <w:tabs>
          <w:tab w:val="num" w:pos="6480"/>
        </w:tabs>
        <w:ind w:left="6480" w:hanging="360"/>
      </w:pPr>
      <w:rPr>
        <w:rFonts w:ascii="Wingdings" w:hAnsi="Wingdings" w:hint="default"/>
      </w:rPr>
    </w:lvl>
  </w:abstractNum>
  <w:abstractNum w:abstractNumId="5">
    <w:nsid w:val="4AA3129E"/>
    <w:multiLevelType w:val="hybridMultilevel"/>
    <w:tmpl w:val="DEA04BCC"/>
    <w:lvl w:ilvl="0" w:tplc="16668D48">
      <w:start w:val="1"/>
      <w:numFmt w:val="bullet"/>
      <w:lvlText w:val=""/>
      <w:lvlJc w:val="left"/>
      <w:pPr>
        <w:ind w:left="720" w:hanging="360"/>
      </w:pPr>
      <w:rPr>
        <w:rFonts w:ascii="Symbol" w:hAnsi="Symbol" w:hint="default"/>
      </w:rPr>
    </w:lvl>
    <w:lvl w:ilvl="1" w:tplc="6616DEBA" w:tentative="1">
      <w:start w:val="1"/>
      <w:numFmt w:val="bullet"/>
      <w:lvlText w:val="o"/>
      <w:lvlJc w:val="left"/>
      <w:pPr>
        <w:ind w:left="1440" w:hanging="360"/>
      </w:pPr>
      <w:rPr>
        <w:rFonts w:ascii="Courier New" w:hAnsi="Courier New" w:cs="Courier New" w:hint="default"/>
      </w:rPr>
    </w:lvl>
    <w:lvl w:ilvl="2" w:tplc="0EBED67A" w:tentative="1">
      <w:start w:val="1"/>
      <w:numFmt w:val="bullet"/>
      <w:lvlText w:val=""/>
      <w:lvlJc w:val="left"/>
      <w:pPr>
        <w:ind w:left="2160" w:hanging="360"/>
      </w:pPr>
      <w:rPr>
        <w:rFonts w:ascii="Wingdings" w:hAnsi="Wingdings" w:hint="default"/>
      </w:rPr>
    </w:lvl>
    <w:lvl w:ilvl="3" w:tplc="ACC6A30E" w:tentative="1">
      <w:start w:val="1"/>
      <w:numFmt w:val="bullet"/>
      <w:lvlText w:val=""/>
      <w:lvlJc w:val="left"/>
      <w:pPr>
        <w:ind w:left="2880" w:hanging="360"/>
      </w:pPr>
      <w:rPr>
        <w:rFonts w:ascii="Symbol" w:hAnsi="Symbol" w:hint="default"/>
      </w:rPr>
    </w:lvl>
    <w:lvl w:ilvl="4" w:tplc="F1500F84" w:tentative="1">
      <w:start w:val="1"/>
      <w:numFmt w:val="bullet"/>
      <w:lvlText w:val="o"/>
      <w:lvlJc w:val="left"/>
      <w:pPr>
        <w:ind w:left="3600" w:hanging="360"/>
      </w:pPr>
      <w:rPr>
        <w:rFonts w:ascii="Courier New" w:hAnsi="Courier New" w:cs="Courier New" w:hint="default"/>
      </w:rPr>
    </w:lvl>
    <w:lvl w:ilvl="5" w:tplc="9F761232" w:tentative="1">
      <w:start w:val="1"/>
      <w:numFmt w:val="bullet"/>
      <w:lvlText w:val=""/>
      <w:lvlJc w:val="left"/>
      <w:pPr>
        <w:ind w:left="4320" w:hanging="360"/>
      </w:pPr>
      <w:rPr>
        <w:rFonts w:ascii="Wingdings" w:hAnsi="Wingdings" w:hint="default"/>
      </w:rPr>
    </w:lvl>
    <w:lvl w:ilvl="6" w:tplc="8FA8B9C0" w:tentative="1">
      <w:start w:val="1"/>
      <w:numFmt w:val="bullet"/>
      <w:lvlText w:val=""/>
      <w:lvlJc w:val="left"/>
      <w:pPr>
        <w:ind w:left="5040" w:hanging="360"/>
      </w:pPr>
      <w:rPr>
        <w:rFonts w:ascii="Symbol" w:hAnsi="Symbol" w:hint="default"/>
      </w:rPr>
    </w:lvl>
    <w:lvl w:ilvl="7" w:tplc="79EE4314" w:tentative="1">
      <w:start w:val="1"/>
      <w:numFmt w:val="bullet"/>
      <w:lvlText w:val="o"/>
      <w:lvlJc w:val="left"/>
      <w:pPr>
        <w:ind w:left="5760" w:hanging="360"/>
      </w:pPr>
      <w:rPr>
        <w:rFonts w:ascii="Courier New" w:hAnsi="Courier New" w:cs="Courier New" w:hint="default"/>
      </w:rPr>
    </w:lvl>
    <w:lvl w:ilvl="8" w:tplc="D466EBE0" w:tentative="1">
      <w:start w:val="1"/>
      <w:numFmt w:val="bullet"/>
      <w:lvlText w:val=""/>
      <w:lvlJc w:val="left"/>
      <w:pPr>
        <w:ind w:left="6480" w:hanging="360"/>
      </w:pPr>
      <w:rPr>
        <w:rFonts w:ascii="Wingdings" w:hAnsi="Wingdings" w:hint="default"/>
      </w:rPr>
    </w:lvl>
  </w:abstractNum>
  <w:abstractNum w:abstractNumId="6">
    <w:nsid w:val="6553638E"/>
    <w:multiLevelType w:val="hybridMultilevel"/>
    <w:tmpl w:val="F8E61B8E"/>
    <w:lvl w:ilvl="0" w:tplc="7E2A8FCA">
      <w:start w:val="1"/>
      <w:numFmt w:val="bullet"/>
      <w:lvlText w:val=""/>
      <w:lvlJc w:val="left"/>
      <w:pPr>
        <w:ind w:left="720" w:hanging="360"/>
      </w:pPr>
      <w:rPr>
        <w:rFonts w:ascii="Symbol" w:hAnsi="Symbol" w:hint="default"/>
      </w:rPr>
    </w:lvl>
    <w:lvl w:ilvl="1" w:tplc="C2363CD8" w:tentative="1">
      <w:start w:val="1"/>
      <w:numFmt w:val="bullet"/>
      <w:lvlText w:val="o"/>
      <w:lvlJc w:val="left"/>
      <w:pPr>
        <w:ind w:left="1440" w:hanging="360"/>
      </w:pPr>
      <w:rPr>
        <w:rFonts w:ascii="Courier New" w:hAnsi="Courier New" w:cs="Courier New" w:hint="default"/>
      </w:rPr>
    </w:lvl>
    <w:lvl w:ilvl="2" w:tplc="8F760C9C" w:tentative="1">
      <w:start w:val="1"/>
      <w:numFmt w:val="bullet"/>
      <w:lvlText w:val=""/>
      <w:lvlJc w:val="left"/>
      <w:pPr>
        <w:ind w:left="2160" w:hanging="360"/>
      </w:pPr>
      <w:rPr>
        <w:rFonts w:ascii="Wingdings" w:hAnsi="Wingdings" w:hint="default"/>
      </w:rPr>
    </w:lvl>
    <w:lvl w:ilvl="3" w:tplc="36441EBE" w:tentative="1">
      <w:start w:val="1"/>
      <w:numFmt w:val="bullet"/>
      <w:lvlText w:val=""/>
      <w:lvlJc w:val="left"/>
      <w:pPr>
        <w:ind w:left="2880" w:hanging="360"/>
      </w:pPr>
      <w:rPr>
        <w:rFonts w:ascii="Symbol" w:hAnsi="Symbol" w:hint="default"/>
      </w:rPr>
    </w:lvl>
    <w:lvl w:ilvl="4" w:tplc="D1043FD2" w:tentative="1">
      <w:start w:val="1"/>
      <w:numFmt w:val="bullet"/>
      <w:lvlText w:val="o"/>
      <w:lvlJc w:val="left"/>
      <w:pPr>
        <w:ind w:left="3600" w:hanging="360"/>
      </w:pPr>
      <w:rPr>
        <w:rFonts w:ascii="Courier New" w:hAnsi="Courier New" w:cs="Courier New" w:hint="default"/>
      </w:rPr>
    </w:lvl>
    <w:lvl w:ilvl="5" w:tplc="BBF40114" w:tentative="1">
      <w:start w:val="1"/>
      <w:numFmt w:val="bullet"/>
      <w:lvlText w:val=""/>
      <w:lvlJc w:val="left"/>
      <w:pPr>
        <w:ind w:left="4320" w:hanging="360"/>
      </w:pPr>
      <w:rPr>
        <w:rFonts w:ascii="Wingdings" w:hAnsi="Wingdings" w:hint="default"/>
      </w:rPr>
    </w:lvl>
    <w:lvl w:ilvl="6" w:tplc="D150A094" w:tentative="1">
      <w:start w:val="1"/>
      <w:numFmt w:val="bullet"/>
      <w:lvlText w:val=""/>
      <w:lvlJc w:val="left"/>
      <w:pPr>
        <w:ind w:left="5040" w:hanging="360"/>
      </w:pPr>
      <w:rPr>
        <w:rFonts w:ascii="Symbol" w:hAnsi="Symbol" w:hint="default"/>
      </w:rPr>
    </w:lvl>
    <w:lvl w:ilvl="7" w:tplc="E4203A02" w:tentative="1">
      <w:start w:val="1"/>
      <w:numFmt w:val="bullet"/>
      <w:lvlText w:val="o"/>
      <w:lvlJc w:val="left"/>
      <w:pPr>
        <w:ind w:left="5760" w:hanging="360"/>
      </w:pPr>
      <w:rPr>
        <w:rFonts w:ascii="Courier New" w:hAnsi="Courier New" w:cs="Courier New" w:hint="default"/>
      </w:rPr>
    </w:lvl>
    <w:lvl w:ilvl="8" w:tplc="D7766892"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4"/>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BB"/>
    <w:rsid w:val="00047F3F"/>
    <w:rsid w:val="00297F40"/>
    <w:rsid w:val="00360EBB"/>
    <w:rsid w:val="00505E36"/>
    <w:rsid w:val="0073275F"/>
    <w:rsid w:val="00A5733D"/>
    <w:rsid w:val="00B55F8E"/>
    <w:rsid w:val="00C90C5B"/>
    <w:rsid w:val="00D22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8F787"/>
  <w15:docId w15:val="{1562C533-C08A-6144-A437-2D58AC4A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5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58D"/>
    <w:pPr>
      <w:tabs>
        <w:tab w:val="center" w:pos="4680"/>
        <w:tab w:val="right" w:pos="9360"/>
      </w:tabs>
    </w:pPr>
  </w:style>
  <w:style w:type="character" w:customStyle="1" w:styleId="HeaderChar">
    <w:name w:val="Header Char"/>
    <w:basedOn w:val="DefaultParagraphFont"/>
    <w:link w:val="Header"/>
    <w:uiPriority w:val="99"/>
    <w:rsid w:val="00A8558D"/>
    <w:rPr>
      <w:rFonts w:ascii="Times New Roman" w:eastAsia="Times New Roman" w:hAnsi="Times New Roman" w:cs="Times New Roman"/>
      <w:sz w:val="24"/>
      <w:szCs w:val="24"/>
    </w:rPr>
  </w:style>
  <w:style w:type="paragraph" w:styleId="ListParagraph">
    <w:name w:val="List Paragraph"/>
    <w:basedOn w:val="Normal"/>
    <w:uiPriority w:val="34"/>
    <w:qFormat/>
    <w:rsid w:val="00A8558D"/>
    <w:pPr>
      <w:ind w:left="720"/>
      <w:contextualSpacing/>
    </w:pPr>
  </w:style>
  <w:style w:type="paragraph" w:styleId="BalloonText">
    <w:name w:val="Balloon Text"/>
    <w:basedOn w:val="Normal"/>
    <w:link w:val="BalloonTextChar"/>
    <w:uiPriority w:val="99"/>
    <w:semiHidden/>
    <w:unhideWhenUsed/>
    <w:rsid w:val="00A8558D"/>
    <w:rPr>
      <w:rFonts w:ascii="Tahoma" w:hAnsi="Tahoma" w:cs="Tahoma"/>
      <w:sz w:val="16"/>
      <w:szCs w:val="16"/>
    </w:rPr>
  </w:style>
  <w:style w:type="character" w:customStyle="1" w:styleId="BalloonTextChar">
    <w:name w:val="Balloon Text Char"/>
    <w:basedOn w:val="DefaultParagraphFont"/>
    <w:link w:val="BalloonText"/>
    <w:uiPriority w:val="99"/>
    <w:semiHidden/>
    <w:rsid w:val="00A8558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41BC3"/>
    <w:rPr>
      <w:sz w:val="16"/>
      <w:szCs w:val="16"/>
    </w:rPr>
  </w:style>
  <w:style w:type="paragraph" w:styleId="CommentText">
    <w:name w:val="annotation text"/>
    <w:basedOn w:val="Normal"/>
    <w:link w:val="CommentTextChar"/>
    <w:uiPriority w:val="99"/>
    <w:semiHidden/>
    <w:unhideWhenUsed/>
    <w:rsid w:val="00841BC3"/>
    <w:rPr>
      <w:sz w:val="20"/>
      <w:szCs w:val="20"/>
    </w:rPr>
  </w:style>
  <w:style w:type="character" w:customStyle="1" w:styleId="CommentTextChar">
    <w:name w:val="Comment Text Char"/>
    <w:basedOn w:val="DefaultParagraphFont"/>
    <w:link w:val="CommentText"/>
    <w:uiPriority w:val="99"/>
    <w:semiHidden/>
    <w:rsid w:val="00841BC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1BC3"/>
    <w:rPr>
      <w:b/>
      <w:bCs/>
    </w:rPr>
  </w:style>
  <w:style w:type="character" w:customStyle="1" w:styleId="CommentSubjectChar">
    <w:name w:val="Comment Subject Char"/>
    <w:basedOn w:val="CommentTextChar"/>
    <w:link w:val="CommentSubject"/>
    <w:uiPriority w:val="99"/>
    <w:semiHidden/>
    <w:rsid w:val="00841BC3"/>
    <w:rPr>
      <w:rFonts w:ascii="Times New Roman" w:eastAsia="Times New Roman" w:hAnsi="Times New Roman" w:cs="Times New Roman"/>
      <w:b/>
      <w:bCs/>
      <w:sz w:val="20"/>
      <w:szCs w:val="20"/>
    </w:rPr>
  </w:style>
  <w:style w:type="paragraph" w:styleId="Footer">
    <w:name w:val="footer"/>
    <w:basedOn w:val="Normal"/>
    <w:link w:val="FooterChar"/>
    <w:unhideWhenUsed/>
    <w:rsid w:val="008635B3"/>
    <w:pPr>
      <w:tabs>
        <w:tab w:val="center" w:pos="4680"/>
        <w:tab w:val="right" w:pos="9360"/>
      </w:tabs>
    </w:pPr>
  </w:style>
  <w:style w:type="character" w:customStyle="1" w:styleId="FooterChar">
    <w:name w:val="Footer Char"/>
    <w:basedOn w:val="DefaultParagraphFont"/>
    <w:link w:val="Footer"/>
    <w:rsid w:val="008635B3"/>
    <w:rPr>
      <w:rFonts w:ascii="Times New Roman" w:eastAsia="Times New Roman" w:hAnsi="Times New Roman" w:cs="Times New Roman"/>
      <w:sz w:val="24"/>
      <w:szCs w:val="24"/>
    </w:rPr>
  </w:style>
  <w:style w:type="paragraph" w:customStyle="1" w:styleId="BasicParagraph">
    <w:name w:val="[Basic Paragraph]"/>
    <w:basedOn w:val="Normal"/>
    <w:uiPriority w:val="99"/>
    <w:rsid w:val="008530CC"/>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458</Words>
  <Characters>2613</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Foreman</dc:creator>
  <cp:lastModifiedBy>Gabriela Sanchez-Soto</cp:lastModifiedBy>
  <cp:revision>3</cp:revision>
  <dcterms:created xsi:type="dcterms:W3CDTF">2018-09-20T14:14:00Z</dcterms:created>
  <dcterms:modified xsi:type="dcterms:W3CDTF">2019-02-04T15:03:00Z</dcterms:modified>
</cp:coreProperties>
</file>