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6199" w14:textId="77777777" w:rsidR="00D25D6E" w:rsidRPr="00920AE4" w:rsidRDefault="00D25D6E" w:rsidP="00920AE4">
      <w:pPr>
        <w:pStyle w:val="NoSpacing"/>
        <w:jc w:val="center"/>
        <w:rPr>
          <w:b/>
          <w:bCs/>
          <w:sz w:val="36"/>
          <w:szCs w:val="36"/>
          <w:lang w:val="fr-FR"/>
        </w:rPr>
      </w:pPr>
      <w:r w:rsidRPr="00920AE4">
        <w:rPr>
          <w:b/>
          <w:bCs/>
          <w:sz w:val="36"/>
          <w:szCs w:val="36"/>
          <w:lang w:val="fr-FR"/>
        </w:rPr>
        <w:t>Empowering Evidence-Driven Advocacy</w:t>
      </w:r>
    </w:p>
    <w:p w14:paraId="3404DCD1" w14:textId="54F454AF" w:rsidR="00920AE4" w:rsidRPr="00920AE4" w:rsidRDefault="000E7D4B" w:rsidP="00920AE4">
      <w:pPr>
        <w:pStyle w:val="NoSpacing"/>
        <w:jc w:val="center"/>
        <w:rPr>
          <w:b/>
          <w:bCs/>
          <w:color w:val="4472C4" w:themeColor="accent1"/>
          <w:sz w:val="24"/>
          <w:szCs w:val="24"/>
          <w:lang w:val="fr-FR"/>
        </w:rPr>
      </w:pPr>
      <w:r w:rsidRPr="00920AE4">
        <w:rPr>
          <w:b/>
          <w:bCs/>
          <w:color w:val="4472C4" w:themeColor="accent1"/>
          <w:sz w:val="24"/>
          <w:szCs w:val="24"/>
          <w:lang w:val="fr-FR"/>
        </w:rPr>
        <w:t xml:space="preserve">Centre de Ressources pour le Plaidoyer en faveur de la </w:t>
      </w:r>
      <w:r w:rsidR="00920AE4" w:rsidRPr="00920AE4">
        <w:rPr>
          <w:b/>
          <w:bCs/>
          <w:color w:val="4472C4" w:themeColor="accent1"/>
          <w:sz w:val="24"/>
          <w:szCs w:val="24"/>
          <w:lang w:val="fr-FR"/>
        </w:rPr>
        <w:t>planification familiale</w:t>
      </w:r>
    </w:p>
    <w:p w14:paraId="2C76C108" w14:textId="77777777" w:rsidR="004756DB" w:rsidRDefault="004756DB" w:rsidP="002F0AA9">
      <w:pPr>
        <w:jc w:val="center"/>
        <w:rPr>
          <w:lang w:val="fr-FR"/>
        </w:rPr>
      </w:pPr>
    </w:p>
    <w:p w14:paraId="7A04E8F3" w14:textId="43373BE6" w:rsidR="00751BB6" w:rsidRDefault="00390B17" w:rsidP="002F0AA9">
      <w:pPr>
        <w:jc w:val="center"/>
        <w:rPr>
          <w:sz w:val="24"/>
          <w:szCs w:val="24"/>
          <w:lang w:val="fr-FR"/>
        </w:rPr>
      </w:pPr>
      <w:r w:rsidRPr="00764081">
        <w:rPr>
          <w:b/>
          <w:bCs/>
          <w:sz w:val="24"/>
          <w:szCs w:val="24"/>
          <w:lang w:val="fr-FR"/>
        </w:rPr>
        <w:t>Soutien aux communications et au plaidoyer pour la planification familiale pour les organisations dirigées par des jeunes :</w:t>
      </w:r>
      <w:r>
        <w:rPr>
          <w:lang w:val="fr-FR"/>
        </w:rPr>
        <w:t xml:space="preserve"> </w:t>
      </w:r>
      <w:r w:rsidR="002F0AA9" w:rsidRPr="00764081">
        <w:rPr>
          <w:sz w:val="24"/>
          <w:szCs w:val="24"/>
          <w:lang w:val="fr-FR"/>
        </w:rPr>
        <w:t>Appel à candidatures</w:t>
      </w:r>
    </w:p>
    <w:p w14:paraId="3901BE39" w14:textId="77777777" w:rsidR="00483EF7" w:rsidRPr="005D019D" w:rsidRDefault="00483EF7" w:rsidP="002F0AA9">
      <w:pPr>
        <w:jc w:val="center"/>
        <w:rPr>
          <w:b/>
          <w:color w:val="4472C4" w:themeColor="accent1"/>
          <w:sz w:val="24"/>
          <w:lang w:val="fr-FR"/>
        </w:rPr>
      </w:pPr>
    </w:p>
    <w:p w14:paraId="6C3AE280" w14:textId="368DEAEB" w:rsidR="00390B17" w:rsidRDefault="00E05D28" w:rsidP="007E19B6">
      <w:pPr>
        <w:rPr>
          <w:lang w:val="fr-FR"/>
        </w:rPr>
      </w:pPr>
      <w:hyperlink r:id="rId8" w:history="1">
        <w:r w:rsidR="007E19B6" w:rsidRPr="00764081">
          <w:rPr>
            <w:rStyle w:val="Hyperlink"/>
            <w:lang w:val="fr-FR"/>
          </w:rPr>
          <w:t>L</w:t>
        </w:r>
        <w:r w:rsidR="00EA4899" w:rsidRPr="00764081">
          <w:rPr>
            <w:rStyle w:val="Hyperlink"/>
            <w:lang w:val="fr-FR"/>
          </w:rPr>
          <w:t>e</w:t>
        </w:r>
        <w:r w:rsidR="007E19B6" w:rsidRPr="00764081">
          <w:rPr>
            <w:rStyle w:val="Hyperlink"/>
            <w:lang w:val="fr-FR"/>
          </w:rPr>
          <w:t xml:space="preserve"> P</w:t>
        </w:r>
        <w:r w:rsidR="0041327E">
          <w:rPr>
            <w:rStyle w:val="Hyperlink"/>
            <w:lang w:val="fr-FR"/>
          </w:rPr>
          <w:t>RB</w:t>
        </w:r>
      </w:hyperlink>
      <w:r w:rsidR="007E19B6" w:rsidRPr="00764081">
        <w:rPr>
          <w:lang w:val="fr-FR"/>
        </w:rPr>
        <w:t xml:space="preserve"> lance un appel à candidatures pour soutenir les efforts de plaidoyer en faveur de la planification familiale</w:t>
      </w:r>
      <w:r w:rsidR="001F5C2E" w:rsidRPr="00764081">
        <w:rPr>
          <w:lang w:val="fr-FR"/>
        </w:rPr>
        <w:t xml:space="preserve"> </w:t>
      </w:r>
      <w:r w:rsidR="007E19B6" w:rsidRPr="00764081">
        <w:rPr>
          <w:lang w:val="fr-FR"/>
        </w:rPr>
        <w:t>avec des supports de communication riches en données, visuellement attrayants et exploitables.</w:t>
      </w:r>
      <w:r w:rsidR="007E19B6" w:rsidRPr="007E19B6">
        <w:rPr>
          <w:lang w:val="fr-FR"/>
        </w:rPr>
        <w:t xml:space="preserve"> </w:t>
      </w:r>
    </w:p>
    <w:p w14:paraId="108E3C6D" w14:textId="2C067B6B" w:rsidR="006E4309" w:rsidRDefault="00BA4553" w:rsidP="009E36E5">
      <w:pPr>
        <w:pStyle w:val="NoSpacing"/>
        <w:rPr>
          <w:lang w:val="fr-FR"/>
        </w:rPr>
      </w:pPr>
      <w:r w:rsidRPr="00BA4553">
        <w:rPr>
          <w:lang w:val="fr-FR"/>
        </w:rPr>
        <w:t xml:space="preserve">Le climat politiques change constamment et comme la pandémie du COVID-19 </w:t>
      </w:r>
      <w:r w:rsidR="00F121B2">
        <w:rPr>
          <w:lang w:val="fr-FR"/>
        </w:rPr>
        <w:t>continue d’</w:t>
      </w:r>
      <w:r w:rsidRPr="00BA4553">
        <w:rPr>
          <w:lang w:val="fr-FR"/>
        </w:rPr>
        <w:t>affecte</w:t>
      </w:r>
      <w:r w:rsidR="00F121B2">
        <w:rPr>
          <w:lang w:val="fr-FR"/>
        </w:rPr>
        <w:t>r</w:t>
      </w:r>
      <w:r w:rsidRPr="00BA4553">
        <w:rPr>
          <w:lang w:val="fr-FR"/>
        </w:rPr>
        <w:t xml:space="preserve"> le monde entier, nous avons vu un changement dans les priorités de la politique de la santé pour faire face à ses effets. En même temps, il est toujours nécessaire que les audiences politiques continuent de donner la priorité à la planification familiale et à la santé reproductive pour soutenir la santé générale de la population.</w:t>
      </w:r>
      <w:r w:rsidR="00103BB6">
        <w:rPr>
          <w:lang w:val="fr-FR"/>
        </w:rPr>
        <w:t xml:space="preserve"> </w:t>
      </w:r>
      <w:r w:rsidR="00103BB6" w:rsidRPr="00103BB6">
        <w:rPr>
          <w:lang w:val="fr-FR"/>
        </w:rPr>
        <w:t>Des supports de communication fondées sur des preuves accouplé avec des stratégies de plaidoyer efficaces peuvent maximiser l'impact des ressources de plus en plus limitées.</w:t>
      </w:r>
    </w:p>
    <w:p w14:paraId="08F6B692" w14:textId="77777777" w:rsidR="006E4309" w:rsidRDefault="006E4309" w:rsidP="009E36E5">
      <w:pPr>
        <w:pStyle w:val="NoSpacing"/>
        <w:rPr>
          <w:lang w:val="fr-FR"/>
        </w:rPr>
      </w:pPr>
    </w:p>
    <w:p w14:paraId="17849416" w14:textId="4534F22B" w:rsidR="001F5C2E" w:rsidRDefault="009E36E5" w:rsidP="009E36E5">
      <w:pPr>
        <w:pStyle w:val="NoSpacing"/>
        <w:rPr>
          <w:lang w:val="fr-FR"/>
        </w:rPr>
      </w:pPr>
      <w:r w:rsidRPr="009E36E5">
        <w:rPr>
          <w:lang w:val="fr-FR"/>
        </w:rPr>
        <w:t xml:space="preserve">Grâce au projet </w:t>
      </w:r>
      <w:hyperlink r:id="rId9" w:history="1">
        <w:r w:rsidR="005D019D" w:rsidRPr="00C93FD5">
          <w:rPr>
            <w:rStyle w:val="Hyperlink"/>
            <w:lang w:val="fr-FR"/>
          </w:rPr>
          <w:t>Empowering Evidence-Driven Advocacy</w:t>
        </w:r>
      </w:hyperlink>
      <w:r w:rsidR="005D019D" w:rsidRPr="005D019D">
        <w:rPr>
          <w:lang w:val="fr-FR"/>
        </w:rPr>
        <w:t xml:space="preserve"> (EEDA- </w:t>
      </w:r>
      <w:r w:rsidR="005D019D" w:rsidRPr="005D019D">
        <w:rPr>
          <w:i/>
          <w:lang w:val="fr-FR"/>
        </w:rPr>
        <w:t>Renforcer le Plaidoyer Fondé sur des Preuves</w:t>
      </w:r>
      <w:bookmarkStart w:id="0" w:name="_Hlk532819216"/>
      <w:r w:rsidR="009F000D" w:rsidRPr="005D019D">
        <w:rPr>
          <w:lang w:val="fr-FR"/>
        </w:rPr>
        <w:t>)</w:t>
      </w:r>
      <w:r w:rsidR="009F000D" w:rsidRPr="009E36E5">
        <w:rPr>
          <w:lang w:val="fr-FR"/>
        </w:rPr>
        <w:t>, </w:t>
      </w:r>
      <w:hyperlink r:id="rId10" w:history="1">
        <w:r w:rsidR="009F000D" w:rsidRPr="00C93FD5">
          <w:rPr>
            <w:rStyle w:val="Hyperlink"/>
            <w:lang w:val="fr-FR"/>
          </w:rPr>
          <w:t>le</w:t>
        </w:r>
        <w:r w:rsidRPr="00C93FD5">
          <w:rPr>
            <w:rStyle w:val="Hyperlink"/>
            <w:lang w:val="fr-FR"/>
          </w:rPr>
          <w:t xml:space="preserve"> </w:t>
        </w:r>
        <w:r w:rsidR="001F66EB" w:rsidRPr="00C93FD5">
          <w:rPr>
            <w:rStyle w:val="Hyperlink"/>
            <w:lang w:val="fr-FR"/>
          </w:rPr>
          <w:t>F</w:t>
        </w:r>
        <w:r w:rsidR="00C40C4A" w:rsidRPr="00C93FD5">
          <w:rPr>
            <w:rStyle w:val="Hyperlink"/>
            <w:lang w:val="fr-FR"/>
          </w:rPr>
          <w:t xml:space="preserve">amily </w:t>
        </w:r>
        <w:r w:rsidR="001F66EB" w:rsidRPr="00C93FD5">
          <w:rPr>
            <w:rStyle w:val="Hyperlink"/>
            <w:lang w:val="fr-FR"/>
          </w:rPr>
          <w:t>P</w:t>
        </w:r>
        <w:r w:rsidR="00C40C4A" w:rsidRPr="00C93FD5">
          <w:rPr>
            <w:rStyle w:val="Hyperlink"/>
            <w:lang w:val="fr-FR"/>
          </w:rPr>
          <w:t>lanning</w:t>
        </w:r>
        <w:r w:rsidR="001F66EB" w:rsidRPr="00C93FD5">
          <w:rPr>
            <w:rStyle w:val="Hyperlink"/>
            <w:lang w:val="fr-FR"/>
          </w:rPr>
          <w:t xml:space="preserve"> </w:t>
        </w:r>
        <w:r w:rsidR="001F5C2E" w:rsidRPr="00C93FD5">
          <w:rPr>
            <w:rStyle w:val="Hyperlink"/>
            <w:lang w:val="fr-FR"/>
          </w:rPr>
          <w:t>Advocacy Resource Hub</w:t>
        </w:r>
      </w:hyperlink>
      <w:r w:rsidR="001F5C2E">
        <w:rPr>
          <w:lang w:val="fr-FR"/>
        </w:rPr>
        <w:t xml:space="preserve"> </w:t>
      </w:r>
      <w:bookmarkEnd w:id="0"/>
      <w:r w:rsidR="00C93FD5">
        <w:rPr>
          <w:lang w:val="fr-FR"/>
        </w:rPr>
        <w:t>(</w:t>
      </w:r>
      <w:r w:rsidR="00C93FD5" w:rsidRPr="00C93FD5">
        <w:rPr>
          <w:i/>
          <w:iCs/>
          <w:lang w:val="fr-FR"/>
        </w:rPr>
        <w:t>Centre de Ressources pour le Plaidoyer en faveur de la planification familiale</w:t>
      </w:r>
      <w:r w:rsidR="00C93FD5">
        <w:rPr>
          <w:lang w:val="fr-FR"/>
        </w:rPr>
        <w:t xml:space="preserve">) </w:t>
      </w:r>
      <w:r w:rsidRPr="009E36E5">
        <w:rPr>
          <w:lang w:val="fr-FR"/>
        </w:rPr>
        <w:t xml:space="preserve">soutient les organisations de planification familiale </w:t>
      </w:r>
      <w:r w:rsidR="00C40C4A">
        <w:rPr>
          <w:lang w:val="fr-FR"/>
        </w:rPr>
        <w:t xml:space="preserve">à </w:t>
      </w:r>
      <w:r w:rsidR="002160AD">
        <w:rPr>
          <w:lang w:val="fr-FR"/>
        </w:rPr>
        <w:t>travers</w:t>
      </w:r>
      <w:r w:rsidR="00C40C4A">
        <w:rPr>
          <w:lang w:val="fr-FR"/>
        </w:rPr>
        <w:t xml:space="preserve"> </w:t>
      </w:r>
      <w:r w:rsidR="00C40C4A" w:rsidRPr="00C40C4A">
        <w:rPr>
          <w:b/>
          <w:lang w:val="fr-FR"/>
        </w:rPr>
        <w:t>des matériaux</w:t>
      </w:r>
      <w:r w:rsidRPr="001F5C2E">
        <w:rPr>
          <w:b/>
          <w:lang w:val="fr-FR"/>
        </w:rPr>
        <w:t xml:space="preserve"> de plaidoyer personnalisé </w:t>
      </w:r>
      <w:r w:rsidRPr="009E36E5">
        <w:rPr>
          <w:lang w:val="fr-FR"/>
        </w:rPr>
        <w:t xml:space="preserve">qui interprète et communique des données et des preuves </w:t>
      </w:r>
      <w:r w:rsidRPr="001F5C2E">
        <w:rPr>
          <w:b/>
          <w:lang w:val="fr-FR"/>
        </w:rPr>
        <w:t>pour les décideurs et les influenceurs locaux</w:t>
      </w:r>
      <w:r w:rsidR="001F5C2E">
        <w:rPr>
          <w:lang w:val="fr-FR"/>
        </w:rPr>
        <w:t>.</w:t>
      </w:r>
    </w:p>
    <w:p w14:paraId="3B36D8A2" w14:textId="77777777" w:rsidR="00C40C4A" w:rsidRDefault="00C40C4A" w:rsidP="009E36E5">
      <w:pPr>
        <w:pStyle w:val="NoSpacing"/>
        <w:rPr>
          <w:lang w:val="fr-FR"/>
        </w:rPr>
      </w:pPr>
    </w:p>
    <w:p w14:paraId="7AAA23EB" w14:textId="26F03D37" w:rsidR="009E36E5" w:rsidRPr="00C61C7A" w:rsidRDefault="00313033" w:rsidP="009E36E5">
      <w:pPr>
        <w:pStyle w:val="NoSpacing"/>
        <w:rPr>
          <w:lang w:val="fr-FR"/>
        </w:rPr>
      </w:pPr>
      <w:r w:rsidRPr="00313033">
        <w:rPr>
          <w:lang w:val="fr-FR"/>
        </w:rPr>
        <w:t xml:space="preserve">Au cours de ce partenariat de quatre à cinq mois, </w:t>
      </w:r>
      <w:r>
        <w:rPr>
          <w:lang w:val="fr-FR"/>
        </w:rPr>
        <w:t>l</w:t>
      </w:r>
      <w:r w:rsidR="009E36E5" w:rsidRPr="009E36E5">
        <w:rPr>
          <w:lang w:val="fr-FR"/>
        </w:rPr>
        <w:t xml:space="preserve">e PRB </w:t>
      </w:r>
      <w:r w:rsidR="00D845DD" w:rsidRPr="009E36E5">
        <w:rPr>
          <w:lang w:val="fr-FR"/>
        </w:rPr>
        <w:t>travaille</w:t>
      </w:r>
      <w:r w:rsidR="00D845DD">
        <w:rPr>
          <w:lang w:val="fr-FR"/>
        </w:rPr>
        <w:t>ra</w:t>
      </w:r>
      <w:r w:rsidR="009E36E5" w:rsidRPr="009E36E5">
        <w:rPr>
          <w:lang w:val="fr-FR"/>
        </w:rPr>
        <w:t xml:space="preserve"> avec des partenaires pour identifier les priorités</w:t>
      </w:r>
      <w:r w:rsidR="00D845DD">
        <w:rPr>
          <w:lang w:val="fr-FR"/>
        </w:rPr>
        <w:t xml:space="preserve"> </w:t>
      </w:r>
      <w:r w:rsidR="00C61C7A">
        <w:rPr>
          <w:lang w:val="fr-FR"/>
        </w:rPr>
        <w:t>en ce qui concerne la</w:t>
      </w:r>
      <w:r w:rsidR="009E36E5" w:rsidRPr="009E36E5">
        <w:rPr>
          <w:lang w:val="fr-FR"/>
        </w:rPr>
        <w:t xml:space="preserve"> planification familiale fondés sur des données probantes</w:t>
      </w:r>
      <w:r>
        <w:rPr>
          <w:lang w:val="fr-FR"/>
        </w:rPr>
        <w:t xml:space="preserve"> et</w:t>
      </w:r>
      <w:r w:rsidR="009E36E5" w:rsidRPr="009E36E5">
        <w:rPr>
          <w:lang w:val="fr-FR"/>
        </w:rPr>
        <w:t xml:space="preserve"> </w:t>
      </w:r>
      <w:r w:rsidR="00D845DD">
        <w:rPr>
          <w:lang w:val="fr-FR"/>
        </w:rPr>
        <w:t>d</w:t>
      </w:r>
      <w:r w:rsidR="009E36E5" w:rsidRPr="009E36E5">
        <w:rPr>
          <w:lang w:val="fr-FR"/>
        </w:rPr>
        <w:t>é</w:t>
      </w:r>
      <w:r w:rsidR="00D845DD">
        <w:rPr>
          <w:lang w:val="fr-FR"/>
        </w:rPr>
        <w:t>velopper</w:t>
      </w:r>
      <w:r w:rsidR="009E36E5" w:rsidRPr="009E36E5">
        <w:rPr>
          <w:lang w:val="fr-FR"/>
        </w:rPr>
        <w:t xml:space="preserve"> des matéri</w:t>
      </w:r>
      <w:r w:rsidR="00D845DD">
        <w:rPr>
          <w:lang w:val="fr-FR"/>
        </w:rPr>
        <w:t>aux</w:t>
      </w:r>
      <w:r w:rsidR="00C61C7A">
        <w:rPr>
          <w:lang w:val="fr-FR"/>
        </w:rPr>
        <w:t xml:space="preserve"> qui adresse</w:t>
      </w:r>
      <w:r w:rsidR="009E36E5" w:rsidRPr="009E36E5">
        <w:rPr>
          <w:lang w:val="fr-FR"/>
        </w:rPr>
        <w:t xml:space="preserve"> leurs besoins</w:t>
      </w:r>
      <w:r w:rsidR="00C61C7A">
        <w:rPr>
          <w:lang w:val="fr-FR"/>
        </w:rPr>
        <w:t xml:space="preserve"> en matièr</w:t>
      </w:r>
      <w:r>
        <w:rPr>
          <w:lang w:val="fr-FR"/>
        </w:rPr>
        <w:t xml:space="preserve">e </w:t>
      </w:r>
      <w:r w:rsidR="00C61C7A">
        <w:rPr>
          <w:lang w:val="fr-FR"/>
        </w:rPr>
        <w:t xml:space="preserve">de </w:t>
      </w:r>
      <w:r>
        <w:rPr>
          <w:lang w:val="fr-FR"/>
        </w:rPr>
        <w:t>plaidoyer. Ces matériaux peuvent inclure :</w:t>
      </w:r>
    </w:p>
    <w:p w14:paraId="17D95AA5" w14:textId="66469910" w:rsidR="00313033" w:rsidRPr="009E36E5" w:rsidRDefault="00E05D28" w:rsidP="00313033">
      <w:pPr>
        <w:pStyle w:val="NoSpacing"/>
        <w:numPr>
          <w:ilvl w:val="0"/>
          <w:numId w:val="14"/>
        </w:numPr>
        <w:rPr>
          <w:lang w:val="fr-FR"/>
        </w:rPr>
      </w:pPr>
      <w:hyperlink r:id="rId11" w:history="1">
        <w:r w:rsidR="009D77E3" w:rsidRPr="00C93FD5">
          <w:rPr>
            <w:rStyle w:val="Hyperlink"/>
            <w:lang w:val="fr-FR"/>
          </w:rPr>
          <w:t>Une vidéo courte</w:t>
        </w:r>
      </w:hyperlink>
      <w:r w:rsidR="00313033">
        <w:rPr>
          <w:lang w:val="fr-FR"/>
        </w:rPr>
        <w:t xml:space="preserve"> (3-5 minutes)</w:t>
      </w:r>
      <w:r w:rsidR="00313033" w:rsidRPr="009E36E5">
        <w:rPr>
          <w:lang w:val="fr-FR"/>
        </w:rPr>
        <w:t>.</w:t>
      </w:r>
    </w:p>
    <w:p w14:paraId="088BC435" w14:textId="10984505" w:rsidR="00204C58" w:rsidRPr="009E36E5" w:rsidRDefault="00E05D28" w:rsidP="001F5C2E">
      <w:pPr>
        <w:pStyle w:val="NoSpacing"/>
        <w:numPr>
          <w:ilvl w:val="0"/>
          <w:numId w:val="14"/>
        </w:numPr>
        <w:rPr>
          <w:lang w:val="fr-FR"/>
        </w:rPr>
      </w:pPr>
      <w:hyperlink r:id="rId12" w:history="1">
        <w:r w:rsidR="00C40C4A" w:rsidRPr="00C93FD5">
          <w:rPr>
            <w:rStyle w:val="Hyperlink"/>
            <w:lang w:val="fr-FR"/>
          </w:rPr>
          <w:t xml:space="preserve">Une </w:t>
        </w:r>
        <w:r w:rsidR="00323F71" w:rsidRPr="00C93FD5">
          <w:rPr>
            <w:rStyle w:val="Hyperlink"/>
            <w:lang w:val="fr-FR"/>
          </w:rPr>
          <w:t>i</w:t>
        </w:r>
        <w:r w:rsidR="00204C58" w:rsidRPr="00C93FD5">
          <w:rPr>
            <w:rStyle w:val="Hyperlink"/>
            <w:lang w:val="fr-FR"/>
          </w:rPr>
          <w:t>nfographie</w:t>
        </w:r>
      </w:hyperlink>
      <w:r w:rsidR="009E36E5" w:rsidRPr="009E36E5">
        <w:rPr>
          <w:lang w:val="fr-FR"/>
        </w:rPr>
        <w:t>.</w:t>
      </w:r>
    </w:p>
    <w:p w14:paraId="22E19613" w14:textId="3781F4ED" w:rsidR="00204C58" w:rsidRPr="009E36E5" w:rsidRDefault="00E05D28" w:rsidP="001F5C2E">
      <w:pPr>
        <w:pStyle w:val="NoSpacing"/>
        <w:numPr>
          <w:ilvl w:val="0"/>
          <w:numId w:val="14"/>
        </w:numPr>
        <w:rPr>
          <w:lang w:val="fr-FR"/>
        </w:rPr>
      </w:pPr>
      <w:hyperlink r:id="rId13" w:history="1">
        <w:r w:rsidR="00B95C9E" w:rsidRPr="00C93FD5">
          <w:rPr>
            <w:rStyle w:val="Hyperlink"/>
            <w:lang w:val="fr-FR"/>
          </w:rPr>
          <w:t>Une synthèse politique</w:t>
        </w:r>
      </w:hyperlink>
      <w:r w:rsidR="009E36E5" w:rsidRPr="009E36E5">
        <w:rPr>
          <w:lang w:val="fr-FR"/>
        </w:rPr>
        <w:t>.</w:t>
      </w:r>
    </w:p>
    <w:p w14:paraId="70676AA5" w14:textId="295DE2D4" w:rsidR="0070526A" w:rsidRDefault="00E05D28" w:rsidP="00B95C9E">
      <w:pPr>
        <w:pStyle w:val="NoSpacing"/>
        <w:numPr>
          <w:ilvl w:val="0"/>
          <w:numId w:val="14"/>
        </w:numPr>
        <w:rPr>
          <w:lang w:val="fr-FR"/>
        </w:rPr>
      </w:pPr>
      <w:hyperlink r:id="rId14" w:history="1">
        <w:r w:rsidR="00B95C9E" w:rsidRPr="00C93FD5">
          <w:rPr>
            <w:rStyle w:val="Hyperlink"/>
            <w:lang w:val="fr-FR"/>
          </w:rPr>
          <w:t>Une fiche d'information</w:t>
        </w:r>
      </w:hyperlink>
      <w:r w:rsidR="00C93FD5">
        <w:rPr>
          <w:lang w:val="fr-FR"/>
        </w:rPr>
        <w:t>.</w:t>
      </w:r>
    </w:p>
    <w:p w14:paraId="7AE91F0F" w14:textId="7A070364" w:rsidR="00B95C9E" w:rsidRPr="009E36E5" w:rsidRDefault="00E05D28" w:rsidP="00B95C9E">
      <w:pPr>
        <w:pStyle w:val="NoSpacing"/>
        <w:numPr>
          <w:ilvl w:val="0"/>
          <w:numId w:val="14"/>
        </w:numPr>
        <w:rPr>
          <w:lang w:val="fr-FR"/>
        </w:rPr>
      </w:pPr>
      <w:hyperlink r:id="rId15" w:history="1">
        <w:r w:rsidR="0070526A" w:rsidRPr="00C93FD5">
          <w:rPr>
            <w:rStyle w:val="Hyperlink"/>
            <w:lang w:val="fr-FR"/>
          </w:rPr>
          <w:t>U</w:t>
        </w:r>
        <w:r w:rsidR="00B95C9E" w:rsidRPr="00C93FD5">
          <w:rPr>
            <w:rStyle w:val="Hyperlink"/>
            <w:lang w:val="fr-FR"/>
          </w:rPr>
          <w:t xml:space="preserve">ne brochure </w:t>
        </w:r>
        <w:r w:rsidR="009D77E3" w:rsidRPr="00C93FD5">
          <w:rPr>
            <w:rStyle w:val="Hyperlink"/>
            <w:lang w:val="fr-FR"/>
          </w:rPr>
          <w:t>d’information</w:t>
        </w:r>
      </w:hyperlink>
      <w:r w:rsidR="009D77E3" w:rsidRPr="00B95C9E">
        <w:rPr>
          <w:lang w:val="fr-FR"/>
        </w:rPr>
        <w:t>.</w:t>
      </w:r>
    </w:p>
    <w:p w14:paraId="66AE8984" w14:textId="4EF81F4C" w:rsidR="009E36E5" w:rsidRDefault="00E05D28" w:rsidP="00323F71">
      <w:pPr>
        <w:pStyle w:val="ListParagraph"/>
        <w:numPr>
          <w:ilvl w:val="0"/>
          <w:numId w:val="14"/>
        </w:numPr>
        <w:rPr>
          <w:lang w:val="fr-FR"/>
        </w:rPr>
      </w:pPr>
      <w:hyperlink r:id="rId16" w:history="1">
        <w:r w:rsidR="00C40C4A" w:rsidRPr="00C93FD5">
          <w:rPr>
            <w:rStyle w:val="Hyperlink"/>
            <w:lang w:val="fr-FR"/>
          </w:rPr>
          <w:t>Une p</w:t>
        </w:r>
        <w:r w:rsidR="00313033" w:rsidRPr="00C93FD5">
          <w:rPr>
            <w:rStyle w:val="Hyperlink"/>
            <w:lang w:val="fr-FR"/>
          </w:rPr>
          <w:t>résentation multimédia</w:t>
        </w:r>
      </w:hyperlink>
      <w:r w:rsidR="00313033" w:rsidRPr="00C61C7A">
        <w:rPr>
          <w:lang w:val="fr-FR"/>
        </w:rPr>
        <w:t>.</w:t>
      </w:r>
    </w:p>
    <w:p w14:paraId="0E65A0D3" w14:textId="30BE59B1" w:rsidR="00F708B5" w:rsidRPr="00F708B5" w:rsidRDefault="00764081" w:rsidP="00F708B5">
      <w:pPr>
        <w:rPr>
          <w:lang w:val="fr-FR"/>
        </w:rPr>
      </w:pPr>
      <w:r w:rsidRPr="00F121B2">
        <w:rPr>
          <w:lang w:val="fr-FR"/>
        </w:rPr>
        <w:t>Suivez les liens ci-dessus pour voir les documents créés avec les partenaires précédents.</w:t>
      </w:r>
    </w:p>
    <w:p w14:paraId="34D11C4A" w14:textId="59077CAA" w:rsidR="00920AE4" w:rsidRPr="00920AE4" w:rsidRDefault="00920AE4" w:rsidP="00920AE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bCs/>
          <w:i/>
          <w:iCs/>
          <w:color w:val="FF0000"/>
          <w:lang w:val="fr-FR"/>
        </w:rPr>
      </w:pPr>
      <w:r w:rsidRPr="00920AE4">
        <w:rPr>
          <w:bCs/>
          <w:i/>
          <w:iCs/>
          <w:color w:val="FF0000"/>
          <w:lang w:val="fr-FR"/>
        </w:rPr>
        <w:t>Cette initiative ne soutient pas le développement de matériels de changement de comportement tels que des produits d'information, de communication et d'éducation comme par exemple, des affiches et des dépliants.</w:t>
      </w:r>
    </w:p>
    <w:p w14:paraId="23BE6B5A" w14:textId="77777777" w:rsidR="0070526A" w:rsidRDefault="0070526A" w:rsidP="0070526A">
      <w:pPr>
        <w:rPr>
          <w:lang w:val="fr-FR"/>
        </w:rPr>
      </w:pPr>
    </w:p>
    <w:p w14:paraId="468773CE" w14:textId="557279FB" w:rsidR="0070526A" w:rsidRDefault="0070526A" w:rsidP="0070526A">
      <w:pPr>
        <w:rPr>
          <w:lang w:val="fr-FR"/>
        </w:rPr>
      </w:pPr>
      <w:r>
        <w:rPr>
          <w:lang w:val="fr-FR"/>
        </w:rPr>
        <w:lastRenderedPageBreak/>
        <w:t>En consultation avec les organisations partenaires, le PRB conseillera sur la combinaison idéale de matériaux afin de communiquer clairement et de manière créative les messages fondés sur les preuves au public cible.</w:t>
      </w:r>
    </w:p>
    <w:p w14:paraId="1094F37C" w14:textId="05FF88EE" w:rsidR="00A92B10" w:rsidRPr="00A92B10" w:rsidRDefault="00A92B10" w:rsidP="00A92B10">
      <w:pPr>
        <w:rPr>
          <w:b/>
          <w:color w:val="4472C4" w:themeColor="accent1"/>
          <w:sz w:val="24"/>
        </w:rPr>
      </w:pPr>
      <w:r w:rsidRPr="00A92B10">
        <w:rPr>
          <w:b/>
          <w:color w:val="4472C4" w:themeColor="accent1"/>
          <w:sz w:val="24"/>
        </w:rPr>
        <w:t xml:space="preserve">Quelles organisations peuvent </w:t>
      </w:r>
      <w:r w:rsidR="0028131F" w:rsidRPr="00A92B10">
        <w:rPr>
          <w:b/>
          <w:color w:val="4472C4" w:themeColor="accent1"/>
          <w:sz w:val="24"/>
        </w:rPr>
        <w:t>postuler?</w:t>
      </w:r>
    </w:p>
    <w:p w14:paraId="39B93F56" w14:textId="5288FE1C" w:rsidR="00A9763D" w:rsidRPr="00A9763D" w:rsidRDefault="00503C07" w:rsidP="00A9763D">
      <w:pPr>
        <w:pStyle w:val="ListParagraph"/>
        <w:numPr>
          <w:ilvl w:val="0"/>
          <w:numId w:val="10"/>
        </w:numPr>
        <w:rPr>
          <w:lang w:val="fr-FR"/>
        </w:rPr>
      </w:pPr>
      <w:r w:rsidRPr="00C93FD5">
        <w:rPr>
          <w:lang w:val="fr-FR"/>
        </w:rPr>
        <w:t>Les organisations dirigées</w:t>
      </w:r>
      <w:r w:rsidR="00103BB6" w:rsidRPr="00C93FD5">
        <w:rPr>
          <w:lang w:val="fr-FR"/>
        </w:rPr>
        <w:t xml:space="preserve"> par des jeunes</w:t>
      </w:r>
      <w:r w:rsidR="00A9763D" w:rsidRPr="00C93FD5">
        <w:rPr>
          <w:lang w:val="fr-FR"/>
        </w:rPr>
        <w:t xml:space="preserve"> ayant</w:t>
      </w:r>
      <w:r w:rsidR="00A9763D" w:rsidRPr="00A9763D">
        <w:rPr>
          <w:lang w:val="fr-FR"/>
        </w:rPr>
        <w:t xml:space="preserve"> un historique établi en matière de plaidoyer en faveur de la planification familiale ou en matière de politiques</w:t>
      </w:r>
      <w:r w:rsidR="008B2823">
        <w:rPr>
          <w:lang w:val="fr-FR"/>
        </w:rPr>
        <w:t xml:space="preserve">, </w:t>
      </w:r>
      <w:r w:rsidR="00A9763D" w:rsidRPr="00A9763D">
        <w:rPr>
          <w:lang w:val="fr-FR"/>
        </w:rPr>
        <w:t xml:space="preserve">ainsi qu'une capacité limitée à produire de manière indépendante des </w:t>
      </w:r>
      <w:r w:rsidR="00313033">
        <w:rPr>
          <w:lang w:val="fr-FR"/>
        </w:rPr>
        <w:t>matéri</w:t>
      </w:r>
      <w:r w:rsidR="0028131F">
        <w:rPr>
          <w:lang w:val="fr-FR"/>
        </w:rPr>
        <w:t>els</w:t>
      </w:r>
      <w:r w:rsidR="00313033" w:rsidRPr="00A9763D">
        <w:rPr>
          <w:lang w:val="fr-FR"/>
        </w:rPr>
        <w:t xml:space="preserve"> </w:t>
      </w:r>
      <w:r w:rsidR="00A9763D" w:rsidRPr="00A9763D">
        <w:rPr>
          <w:lang w:val="fr-FR"/>
        </w:rPr>
        <w:t>de communication de qualité.</w:t>
      </w:r>
    </w:p>
    <w:p w14:paraId="12BF9D9D" w14:textId="1DCB0832" w:rsidR="00A9763D" w:rsidRPr="00A9763D" w:rsidRDefault="00A9763D" w:rsidP="00A9763D">
      <w:pPr>
        <w:pStyle w:val="ListParagraph"/>
        <w:numPr>
          <w:ilvl w:val="0"/>
          <w:numId w:val="10"/>
        </w:numPr>
        <w:rPr>
          <w:lang w:val="fr-FR"/>
        </w:rPr>
      </w:pPr>
      <w:r w:rsidRPr="00A9763D">
        <w:rPr>
          <w:lang w:val="fr-FR"/>
        </w:rPr>
        <w:t>Au moins 25% du travail de plaidoyer existant de l'organisation</w:t>
      </w:r>
      <w:r w:rsidR="00103BB6" w:rsidRPr="00103BB6">
        <w:rPr>
          <w:lang w:val="fr-FR"/>
        </w:rPr>
        <w:t xml:space="preserve"> dirigés par des jeunes</w:t>
      </w:r>
      <w:r w:rsidRPr="00A9763D">
        <w:rPr>
          <w:lang w:val="fr-FR"/>
        </w:rPr>
        <w:t xml:space="preserve"> doit être lié à la planification familiale et/ou à la santé reproductive.</w:t>
      </w:r>
    </w:p>
    <w:p w14:paraId="5C0E4708" w14:textId="219412ED" w:rsidR="00A9763D" w:rsidRPr="00A9763D" w:rsidRDefault="00A9763D" w:rsidP="00A9763D">
      <w:pPr>
        <w:pStyle w:val="ListParagraph"/>
        <w:numPr>
          <w:ilvl w:val="0"/>
          <w:numId w:val="10"/>
        </w:numPr>
        <w:rPr>
          <w:lang w:val="fr-FR"/>
        </w:rPr>
      </w:pPr>
      <w:proofErr w:type="gramStart"/>
      <w:r w:rsidRPr="00A9763D">
        <w:rPr>
          <w:lang w:val="fr-FR"/>
        </w:rPr>
        <w:t xml:space="preserve">Les organisations </w:t>
      </w:r>
      <w:r w:rsidR="00103BB6" w:rsidRPr="00103BB6">
        <w:rPr>
          <w:lang w:val="fr-FR"/>
        </w:rPr>
        <w:t>dirigés</w:t>
      </w:r>
      <w:proofErr w:type="gramEnd"/>
      <w:r w:rsidR="00103BB6" w:rsidRPr="00103BB6">
        <w:rPr>
          <w:lang w:val="fr-FR"/>
        </w:rPr>
        <w:t xml:space="preserve"> par des jeunes</w:t>
      </w:r>
      <w:r w:rsidR="00103BB6">
        <w:rPr>
          <w:lang w:val="fr-FR"/>
        </w:rPr>
        <w:t xml:space="preserve"> </w:t>
      </w:r>
      <w:r w:rsidRPr="00A9763D">
        <w:rPr>
          <w:lang w:val="fr-FR"/>
        </w:rPr>
        <w:t>doivent être basées dans un pays à revenu faible ou moyen</w:t>
      </w:r>
      <w:r w:rsidR="00D845DD">
        <w:rPr>
          <w:lang w:val="fr-FR"/>
        </w:rPr>
        <w:t>,</w:t>
      </w:r>
      <w:r w:rsidR="00D845DD" w:rsidRPr="00A9763D">
        <w:rPr>
          <w:lang w:val="fr-FR"/>
        </w:rPr>
        <w:t xml:space="preserve"> selon</w:t>
      </w:r>
      <w:r w:rsidRPr="00A9763D">
        <w:rPr>
          <w:lang w:val="fr-FR"/>
        </w:rPr>
        <w:t xml:space="preserve"> les </w:t>
      </w:r>
      <w:hyperlink r:id="rId17" w:history="1">
        <w:r w:rsidRPr="00A9763D">
          <w:rPr>
            <w:rStyle w:val="Hyperlink"/>
            <w:lang w:val="fr-FR"/>
          </w:rPr>
          <w:t>classifications</w:t>
        </w:r>
      </w:hyperlink>
      <w:r w:rsidRPr="00A9763D">
        <w:rPr>
          <w:lang w:val="fr-FR"/>
        </w:rPr>
        <w:t xml:space="preserve"> de la Banque Mondiale.</w:t>
      </w:r>
    </w:p>
    <w:p w14:paraId="2AC7E42F" w14:textId="5A46241D" w:rsidR="00A9763D" w:rsidRPr="00A9763D" w:rsidRDefault="00A9763D" w:rsidP="00A9763D">
      <w:pPr>
        <w:pStyle w:val="ListParagraph"/>
        <w:numPr>
          <w:ilvl w:val="0"/>
          <w:numId w:val="10"/>
        </w:numPr>
        <w:rPr>
          <w:lang w:val="fr-FR"/>
        </w:rPr>
      </w:pPr>
      <w:r w:rsidRPr="00A9763D">
        <w:rPr>
          <w:lang w:val="fr-FR"/>
        </w:rPr>
        <w:t xml:space="preserve">La préférence sera donnée </w:t>
      </w:r>
      <w:r w:rsidR="00503C07" w:rsidRPr="00A9763D">
        <w:rPr>
          <w:lang w:val="fr-FR"/>
        </w:rPr>
        <w:t>aux organisations</w:t>
      </w:r>
      <w:r w:rsidR="00503C07" w:rsidRPr="00503C07">
        <w:rPr>
          <w:lang w:val="fr-FR"/>
        </w:rPr>
        <w:t xml:space="preserve"> </w:t>
      </w:r>
      <w:r w:rsidR="00503C07" w:rsidRPr="00103BB6">
        <w:rPr>
          <w:lang w:val="fr-FR"/>
        </w:rPr>
        <w:t>dirigées</w:t>
      </w:r>
      <w:r w:rsidR="00103BB6" w:rsidRPr="00103BB6">
        <w:rPr>
          <w:lang w:val="fr-FR"/>
        </w:rPr>
        <w:t xml:space="preserve"> par des jeunes</w:t>
      </w:r>
      <w:r w:rsidRPr="00A9763D">
        <w:rPr>
          <w:lang w:val="fr-FR"/>
        </w:rPr>
        <w:t xml:space="preserve"> des pays</w:t>
      </w:r>
      <w:r w:rsidR="00503C07">
        <w:rPr>
          <w:lang w:val="fr-FR"/>
        </w:rPr>
        <w:t xml:space="preserve"> en Afrique et Asie.</w:t>
      </w:r>
    </w:p>
    <w:p w14:paraId="73C74A93" w14:textId="1FBAE1F4" w:rsidR="00157739" w:rsidRPr="00323F71" w:rsidRDefault="00A9763D" w:rsidP="00A9763D">
      <w:pPr>
        <w:pStyle w:val="ListParagraph"/>
        <w:numPr>
          <w:ilvl w:val="0"/>
          <w:numId w:val="10"/>
        </w:numPr>
        <w:rPr>
          <w:lang w:val="fr-FR"/>
        </w:rPr>
      </w:pPr>
      <w:r w:rsidRPr="00A9763D">
        <w:rPr>
          <w:lang w:val="fr-FR"/>
        </w:rPr>
        <w:t xml:space="preserve">Les </w:t>
      </w:r>
      <w:r w:rsidR="0065460B">
        <w:rPr>
          <w:lang w:val="fr-FR"/>
        </w:rPr>
        <w:t xml:space="preserve">individus </w:t>
      </w:r>
      <w:r w:rsidR="00F35565" w:rsidRPr="00F35565">
        <w:rPr>
          <w:lang w:val="fr-FR"/>
        </w:rPr>
        <w:t>et organismes / agences gouvernementa</w:t>
      </w:r>
      <w:r w:rsidR="00F07BBB">
        <w:rPr>
          <w:lang w:val="fr-FR"/>
        </w:rPr>
        <w:t xml:space="preserve">les </w:t>
      </w:r>
      <w:r w:rsidRPr="00A9763D">
        <w:rPr>
          <w:lang w:val="fr-FR"/>
        </w:rPr>
        <w:t>ne sont pas admissibles</w:t>
      </w:r>
      <w:r>
        <w:rPr>
          <w:lang w:val="fr-FR"/>
        </w:rPr>
        <w:t>.</w:t>
      </w:r>
    </w:p>
    <w:p w14:paraId="59FC8B8C" w14:textId="1EC12C25" w:rsidR="00A9763D" w:rsidRPr="00A9763D" w:rsidRDefault="00A9763D" w:rsidP="00A9763D">
      <w:pPr>
        <w:rPr>
          <w:b/>
          <w:color w:val="4472C4" w:themeColor="accent1"/>
          <w:sz w:val="24"/>
          <w:lang w:val="fr-FR"/>
        </w:rPr>
      </w:pPr>
      <w:r w:rsidRPr="00A9763D">
        <w:rPr>
          <w:b/>
          <w:color w:val="4472C4" w:themeColor="accent1"/>
          <w:sz w:val="24"/>
          <w:lang w:val="fr-FR"/>
        </w:rPr>
        <w:t>Détails du partenariat</w:t>
      </w:r>
    </w:p>
    <w:p w14:paraId="6356ED89" w14:textId="65671929" w:rsidR="00F35565" w:rsidRDefault="00F07BBB" w:rsidP="00A9763D">
      <w:pPr>
        <w:rPr>
          <w:lang w:val="fr-FR"/>
        </w:rPr>
      </w:pPr>
      <w:r>
        <w:rPr>
          <w:lang w:val="fr-FR"/>
        </w:rPr>
        <w:t>Du soutien</w:t>
      </w:r>
      <w:r w:rsidR="00A9763D" w:rsidRPr="00930863">
        <w:rPr>
          <w:lang w:val="fr-FR"/>
        </w:rPr>
        <w:t xml:space="preserve"> sera offert </w:t>
      </w:r>
      <w:r w:rsidR="00503C07" w:rsidRPr="00930863">
        <w:rPr>
          <w:lang w:val="fr-FR"/>
        </w:rPr>
        <w:t>aux organisations</w:t>
      </w:r>
      <w:r w:rsidR="00503C07" w:rsidRPr="00503C07">
        <w:rPr>
          <w:lang w:val="fr-FR"/>
        </w:rPr>
        <w:t xml:space="preserve"> dirigées par des jeunes</w:t>
      </w:r>
      <w:r w:rsidR="00A9763D" w:rsidRPr="00930863">
        <w:rPr>
          <w:lang w:val="fr-FR"/>
        </w:rPr>
        <w:t xml:space="preserve"> ayant des objectifs et des stratégies de plaidoyer solides et des besoins démontrés en matière de capacités de communication. Le personnel du PRB dirigera la conception et la production du matériel de communication en consultation</w:t>
      </w:r>
      <w:r w:rsidR="00C27545">
        <w:rPr>
          <w:lang w:val="fr-FR"/>
        </w:rPr>
        <w:t xml:space="preserve"> </w:t>
      </w:r>
      <w:r w:rsidR="00A9763D" w:rsidRPr="00930863">
        <w:rPr>
          <w:lang w:val="fr-FR"/>
        </w:rPr>
        <w:t xml:space="preserve">avec l'organisation partenaire afin de s'assurer que chaque paquet correspond à leurs besoins. </w:t>
      </w:r>
    </w:p>
    <w:p w14:paraId="1861DB28" w14:textId="5D3FCD64" w:rsidR="001F66EB" w:rsidRPr="00323F71" w:rsidRDefault="00B95C9E" w:rsidP="00A9763D">
      <w:pPr>
        <w:rPr>
          <w:lang w:val="fr-FR"/>
        </w:rPr>
      </w:pPr>
      <w:r>
        <w:rPr>
          <w:lang w:val="fr-FR"/>
        </w:rPr>
        <w:t xml:space="preserve">Le </w:t>
      </w:r>
      <w:r w:rsidRPr="00B95C9E">
        <w:rPr>
          <w:lang w:val="fr-FR"/>
        </w:rPr>
        <w:t xml:space="preserve">PRB rencontrera votre équipe </w:t>
      </w:r>
      <w:r w:rsidR="00C27545">
        <w:rPr>
          <w:lang w:val="fr-FR"/>
        </w:rPr>
        <w:t xml:space="preserve">et partenaire </w:t>
      </w:r>
      <w:r w:rsidR="00503C07">
        <w:rPr>
          <w:lang w:val="fr-FR"/>
        </w:rPr>
        <w:t xml:space="preserve">virtuellement </w:t>
      </w:r>
      <w:r w:rsidRPr="00B95C9E">
        <w:rPr>
          <w:lang w:val="fr-FR"/>
        </w:rPr>
        <w:t xml:space="preserve">pour discuter des concepts </w:t>
      </w:r>
      <w:r w:rsidR="00A201D0">
        <w:rPr>
          <w:lang w:val="fr-FR"/>
        </w:rPr>
        <w:t>pour les</w:t>
      </w:r>
      <w:r w:rsidR="00A201D0" w:rsidRPr="00B95C9E">
        <w:rPr>
          <w:lang w:val="fr-FR"/>
        </w:rPr>
        <w:t xml:space="preserve"> matériels</w:t>
      </w:r>
      <w:r w:rsidRPr="00B95C9E">
        <w:rPr>
          <w:lang w:val="fr-FR"/>
        </w:rPr>
        <w:t xml:space="preserve"> et fournir une formation en communication</w:t>
      </w:r>
      <w:r w:rsidR="00C27545">
        <w:rPr>
          <w:lang w:val="fr-FR"/>
        </w:rPr>
        <w:t xml:space="preserve">. </w:t>
      </w:r>
      <w:r w:rsidR="00A9763D" w:rsidRPr="00930863">
        <w:rPr>
          <w:lang w:val="fr-FR"/>
        </w:rPr>
        <w:t>Le processus de dévelo</w:t>
      </w:r>
      <w:r w:rsidR="00A201D0">
        <w:rPr>
          <w:lang w:val="fr-FR"/>
        </w:rPr>
        <w:t>pper ces matériaux</w:t>
      </w:r>
      <w:r w:rsidR="00A9763D" w:rsidRPr="00930863">
        <w:rPr>
          <w:lang w:val="fr-FR"/>
        </w:rPr>
        <w:t xml:space="preserve"> prend environ trois à quatre mois pour chaque </w:t>
      </w:r>
      <w:r w:rsidR="00A201D0">
        <w:rPr>
          <w:lang w:val="fr-FR"/>
        </w:rPr>
        <w:t>dossier</w:t>
      </w:r>
      <w:r w:rsidR="00A9763D" w:rsidRPr="00930863">
        <w:rPr>
          <w:lang w:val="fr-FR"/>
        </w:rPr>
        <w:t>, au cours duquel l'organisation partenaire doit collaborer régulièrement avec PRB.</w:t>
      </w:r>
      <w:r w:rsidR="00F35565">
        <w:rPr>
          <w:lang w:val="fr-FR"/>
        </w:rPr>
        <w:t xml:space="preserve"> </w:t>
      </w:r>
      <w:r w:rsidR="00F35565" w:rsidRPr="00F35565">
        <w:rPr>
          <w:lang w:val="fr-FR"/>
        </w:rPr>
        <w:t xml:space="preserve">Les documents sont souvent produits en anglais ou en français. Les demandes </w:t>
      </w:r>
      <w:r w:rsidR="00A201D0">
        <w:rPr>
          <w:lang w:val="fr-FR"/>
        </w:rPr>
        <w:t xml:space="preserve">pour </w:t>
      </w:r>
      <w:r w:rsidR="00F35565" w:rsidRPr="00F35565">
        <w:rPr>
          <w:lang w:val="fr-FR"/>
        </w:rPr>
        <w:t>de</w:t>
      </w:r>
      <w:r w:rsidR="00A201D0">
        <w:rPr>
          <w:lang w:val="fr-FR"/>
        </w:rPr>
        <w:t>s</w:t>
      </w:r>
      <w:r w:rsidR="00F35565" w:rsidRPr="00F35565">
        <w:rPr>
          <w:lang w:val="fr-FR"/>
        </w:rPr>
        <w:t xml:space="preserve"> matériel</w:t>
      </w:r>
      <w:r w:rsidR="00A201D0">
        <w:rPr>
          <w:lang w:val="fr-FR"/>
        </w:rPr>
        <w:t>s</w:t>
      </w:r>
      <w:r w:rsidR="00F35565" w:rsidRPr="00F35565">
        <w:rPr>
          <w:lang w:val="fr-FR"/>
        </w:rPr>
        <w:t xml:space="preserve"> dans d'autres langues seront examinées au cas par cas.</w:t>
      </w:r>
      <w:r w:rsidR="00A9763D" w:rsidRPr="00930863">
        <w:rPr>
          <w:lang w:val="fr-FR"/>
        </w:rPr>
        <w:t xml:space="preserve"> </w:t>
      </w:r>
      <w:r w:rsidR="00A9763D" w:rsidRPr="00A9763D">
        <w:rPr>
          <w:b/>
          <w:lang w:val="fr-FR"/>
        </w:rPr>
        <w:t xml:space="preserve">PRB couvre tous les coûts de production et transmet </w:t>
      </w:r>
      <w:r w:rsidR="0099144C" w:rsidRPr="00A9763D">
        <w:rPr>
          <w:b/>
          <w:lang w:val="fr-FR"/>
        </w:rPr>
        <w:t>les produits fin</w:t>
      </w:r>
      <w:r w:rsidR="0099144C">
        <w:rPr>
          <w:b/>
          <w:lang w:val="fr-FR"/>
        </w:rPr>
        <w:t>als</w:t>
      </w:r>
      <w:r w:rsidR="00A9763D" w:rsidRPr="00A9763D">
        <w:rPr>
          <w:b/>
          <w:lang w:val="fr-FR"/>
        </w:rPr>
        <w:t xml:space="preserve"> à l'organisation partenaire pour leur utilisation</w:t>
      </w:r>
      <w:r w:rsidR="0099144C">
        <w:rPr>
          <w:b/>
          <w:lang w:val="fr-FR"/>
        </w:rPr>
        <w:t xml:space="preserve">. </w:t>
      </w:r>
      <w:r w:rsidR="00A9763D" w:rsidRPr="00A9763D">
        <w:rPr>
          <w:b/>
          <w:lang w:val="fr-FR"/>
        </w:rPr>
        <w:t>Les produits finaux ne peuvent</w:t>
      </w:r>
      <w:r w:rsidR="0099144C">
        <w:rPr>
          <w:b/>
          <w:lang w:val="fr-FR"/>
        </w:rPr>
        <w:t xml:space="preserve"> pas</w:t>
      </w:r>
      <w:r w:rsidR="00A9763D" w:rsidRPr="00A9763D">
        <w:rPr>
          <w:b/>
          <w:lang w:val="fr-FR"/>
        </w:rPr>
        <w:t xml:space="preserve"> être modifiés</w:t>
      </w:r>
      <w:r w:rsidR="0099144C">
        <w:rPr>
          <w:b/>
          <w:lang w:val="fr-FR"/>
        </w:rPr>
        <w:t xml:space="preserve"> sans l’autorisation de PRB.</w:t>
      </w:r>
      <w:r w:rsidR="00A9763D" w:rsidRPr="00A9763D">
        <w:rPr>
          <w:b/>
          <w:lang w:val="fr-FR"/>
        </w:rPr>
        <w:t xml:space="preserve"> PRB ne fournira pas de financement direct aux organisations partenaires.</w:t>
      </w:r>
    </w:p>
    <w:p w14:paraId="3345D841" w14:textId="77777777" w:rsidR="00A9763D" w:rsidRPr="00A9763D" w:rsidRDefault="00A9763D" w:rsidP="00A976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b/>
          <w:color w:val="4472C4" w:themeColor="accent1"/>
          <w:sz w:val="24"/>
          <w:lang w:val="fr-FR"/>
        </w:rPr>
      </w:pPr>
      <w:r w:rsidRPr="00A9763D">
        <w:rPr>
          <w:b/>
          <w:color w:val="4472C4" w:themeColor="accent1"/>
          <w:sz w:val="24"/>
          <w:lang w:val="fr-FR"/>
        </w:rPr>
        <w:t>Processus de demande</w:t>
      </w:r>
    </w:p>
    <w:p w14:paraId="1C929413" w14:textId="5D12557A" w:rsidR="00A9763D" w:rsidRPr="00A9763D" w:rsidRDefault="00A9763D" w:rsidP="00A9763D">
      <w:pPr>
        <w:rPr>
          <w:lang w:val="fr-FR"/>
        </w:rPr>
      </w:pPr>
      <w:r w:rsidRPr="00A9763D">
        <w:rPr>
          <w:lang w:val="fr-FR"/>
        </w:rPr>
        <w:t xml:space="preserve">Les organisations intéressées doivent remplir le formulaire de </w:t>
      </w:r>
      <w:r w:rsidRPr="00920AE4">
        <w:rPr>
          <w:lang w:val="fr-FR"/>
        </w:rPr>
        <w:t xml:space="preserve">candidature ci-joint et l'envoyer à Jill Chanley à </w:t>
      </w:r>
      <w:hyperlink r:id="rId18" w:history="1">
        <w:r w:rsidRPr="00920AE4">
          <w:rPr>
            <w:rStyle w:val="Hyperlink"/>
            <w:lang w:val="fr-FR"/>
          </w:rPr>
          <w:t>jchanley@prb.org</w:t>
        </w:r>
      </w:hyperlink>
      <w:r w:rsidRPr="00920AE4">
        <w:rPr>
          <w:lang w:val="fr-FR"/>
        </w:rPr>
        <w:t xml:space="preserve">. Toutes les demandes doivent être reçues au plus tard </w:t>
      </w:r>
      <w:r w:rsidRPr="00920AE4">
        <w:rPr>
          <w:b/>
          <w:lang w:val="fr-FR"/>
        </w:rPr>
        <w:t xml:space="preserve">le </w:t>
      </w:r>
      <w:r w:rsidR="00F121B2">
        <w:rPr>
          <w:b/>
          <w:lang w:val="fr-FR"/>
        </w:rPr>
        <w:t>4 juin</w:t>
      </w:r>
      <w:r w:rsidR="00920AE4" w:rsidRPr="00920AE4">
        <w:rPr>
          <w:b/>
          <w:lang w:val="fr-FR"/>
        </w:rPr>
        <w:t xml:space="preserve"> </w:t>
      </w:r>
      <w:r w:rsidR="00157739" w:rsidRPr="00920AE4">
        <w:rPr>
          <w:b/>
          <w:lang w:val="fr-FR"/>
        </w:rPr>
        <w:t>20</w:t>
      </w:r>
      <w:r w:rsidR="00920AE4" w:rsidRPr="00920AE4">
        <w:rPr>
          <w:b/>
          <w:lang w:val="fr-FR"/>
        </w:rPr>
        <w:t>2</w:t>
      </w:r>
      <w:r w:rsidR="00EB443B">
        <w:rPr>
          <w:b/>
          <w:lang w:val="fr-FR"/>
        </w:rPr>
        <w:t>1</w:t>
      </w:r>
      <w:r w:rsidRPr="00A9763D">
        <w:rPr>
          <w:lang w:val="fr-FR"/>
        </w:rPr>
        <w:t xml:space="preserve">. PRB enverra un courriel de confirmation une fois que votre </w:t>
      </w:r>
      <w:r w:rsidR="0069199B" w:rsidRPr="00A9763D">
        <w:rPr>
          <w:lang w:val="fr-FR"/>
        </w:rPr>
        <w:t>demande</w:t>
      </w:r>
      <w:r w:rsidRPr="00A9763D">
        <w:rPr>
          <w:lang w:val="fr-FR"/>
        </w:rPr>
        <w:t xml:space="preserve"> a</w:t>
      </w:r>
      <w:r w:rsidR="0099144C">
        <w:rPr>
          <w:lang w:val="fr-FR"/>
        </w:rPr>
        <w:t>ura</w:t>
      </w:r>
      <w:r w:rsidRPr="00A9763D">
        <w:rPr>
          <w:lang w:val="fr-FR"/>
        </w:rPr>
        <w:t xml:space="preserve"> été reçue.</w:t>
      </w:r>
    </w:p>
    <w:p w14:paraId="4D13C22F" w14:textId="77777777" w:rsidR="00A9763D" w:rsidRPr="00930863" w:rsidRDefault="00A9763D" w:rsidP="00A9763D">
      <w:pPr>
        <w:rPr>
          <w:lang w:val="fr-FR"/>
        </w:rPr>
      </w:pPr>
      <w:r w:rsidRPr="00930863">
        <w:rPr>
          <w:lang w:val="fr-FR"/>
        </w:rPr>
        <w:t>Les demandes seront évaluées sur :</w:t>
      </w:r>
    </w:p>
    <w:p w14:paraId="489BD266" w14:textId="77777777" w:rsidR="001F66EB" w:rsidRPr="001F66EB" w:rsidRDefault="00A9763D" w:rsidP="001F66EB">
      <w:pPr>
        <w:pStyle w:val="ListParagraph"/>
        <w:numPr>
          <w:ilvl w:val="0"/>
          <w:numId w:val="12"/>
        </w:numPr>
        <w:rPr>
          <w:lang w:val="fr-FR"/>
        </w:rPr>
      </w:pPr>
      <w:r w:rsidRPr="001F66EB">
        <w:rPr>
          <w:lang w:val="fr-FR"/>
        </w:rPr>
        <w:t xml:space="preserve">La nature du travail de plaidoyer existant </w:t>
      </w:r>
      <w:r w:rsidR="001F66EB" w:rsidRPr="001F66EB">
        <w:rPr>
          <w:lang w:val="fr-FR"/>
        </w:rPr>
        <w:t>en faveur d'un changement de politique en matière de planification familiale et de santé reproductive.</w:t>
      </w:r>
    </w:p>
    <w:p w14:paraId="60A63DAB" w14:textId="391924CE" w:rsidR="00A9763D" w:rsidRDefault="00157739" w:rsidP="001F66EB">
      <w:pPr>
        <w:pStyle w:val="ListParagraph"/>
        <w:numPr>
          <w:ilvl w:val="0"/>
          <w:numId w:val="12"/>
        </w:numPr>
        <w:rPr>
          <w:lang w:val="fr-FR"/>
        </w:rPr>
      </w:pPr>
      <w:r w:rsidRPr="001F66EB">
        <w:rPr>
          <w:lang w:val="fr-FR"/>
        </w:rPr>
        <w:t>Clarté et</w:t>
      </w:r>
      <w:r w:rsidR="00C1720B">
        <w:rPr>
          <w:lang w:val="fr-FR"/>
        </w:rPr>
        <w:t xml:space="preserve"> un</w:t>
      </w:r>
      <w:r w:rsidRPr="001F66EB">
        <w:rPr>
          <w:lang w:val="fr-FR"/>
        </w:rPr>
        <w:t xml:space="preserve"> calendrier d</w:t>
      </w:r>
      <w:r w:rsidR="00C1720B">
        <w:rPr>
          <w:lang w:val="fr-FR"/>
        </w:rPr>
        <w:t>es</w:t>
      </w:r>
      <w:r w:rsidRPr="001F66EB">
        <w:rPr>
          <w:lang w:val="fr-FR"/>
        </w:rPr>
        <w:t xml:space="preserve"> objectif</w:t>
      </w:r>
      <w:r w:rsidR="00C1720B">
        <w:rPr>
          <w:lang w:val="fr-FR"/>
        </w:rPr>
        <w:t>s</w:t>
      </w:r>
      <w:r w:rsidR="00A9763D" w:rsidRPr="001F66EB">
        <w:rPr>
          <w:lang w:val="fr-FR"/>
        </w:rPr>
        <w:t xml:space="preserve"> de plaidoyer qui pourrait être soutenu par les produits du Pôle de Ressource en Plaidoyer.</w:t>
      </w:r>
    </w:p>
    <w:p w14:paraId="0089188D" w14:textId="2B7ED495" w:rsidR="00C1720B" w:rsidRPr="00764081" w:rsidRDefault="00C1720B" w:rsidP="001F66EB">
      <w:pPr>
        <w:pStyle w:val="ListParagraph"/>
        <w:numPr>
          <w:ilvl w:val="0"/>
          <w:numId w:val="12"/>
        </w:numPr>
        <w:rPr>
          <w:lang w:val="fr-FR"/>
        </w:rPr>
      </w:pPr>
      <w:r w:rsidRPr="00764081">
        <w:rPr>
          <w:lang w:val="fr-FR"/>
        </w:rPr>
        <w:t>Un plan solide et précisés pour les utilisations de matières</w:t>
      </w:r>
      <w:r w:rsidR="00764081" w:rsidRPr="00F121B2">
        <w:rPr>
          <w:lang w:val="fr-FR"/>
        </w:rPr>
        <w:t xml:space="preserve"> </w:t>
      </w:r>
      <w:r w:rsidR="00764081" w:rsidRPr="00764081">
        <w:rPr>
          <w:lang w:val="fr-FR"/>
        </w:rPr>
        <w:t>dans le contexte de la pandémie COVID-19.</w:t>
      </w:r>
      <w:r w:rsidRPr="00764081">
        <w:rPr>
          <w:lang w:val="fr-FR"/>
        </w:rPr>
        <w:t xml:space="preserve"> </w:t>
      </w:r>
    </w:p>
    <w:p w14:paraId="79378CB7" w14:textId="77777777" w:rsidR="001F66EB" w:rsidRPr="00A9763D" w:rsidRDefault="001F66EB" w:rsidP="00157739">
      <w:pPr>
        <w:pStyle w:val="ListParagraph"/>
        <w:rPr>
          <w:lang w:val="fr-FR"/>
        </w:rPr>
      </w:pPr>
    </w:p>
    <w:p w14:paraId="243485D8" w14:textId="1577B2B5" w:rsidR="00A9763D" w:rsidRPr="005D019D" w:rsidRDefault="00A9763D" w:rsidP="00A9763D">
      <w:pPr>
        <w:rPr>
          <w:lang w:val="fr-FR"/>
        </w:rPr>
      </w:pPr>
      <w:r w:rsidRPr="005D019D">
        <w:rPr>
          <w:lang w:val="fr-FR"/>
        </w:rPr>
        <w:t xml:space="preserve">Les finalistes pour </w:t>
      </w:r>
      <w:r w:rsidR="000E7D4B" w:rsidRPr="000E7D4B">
        <w:rPr>
          <w:lang w:val="fr-FR"/>
        </w:rPr>
        <w:t xml:space="preserve">le </w:t>
      </w:r>
      <w:r w:rsidR="00B95C9E">
        <w:rPr>
          <w:lang w:val="fr-FR"/>
        </w:rPr>
        <w:t xml:space="preserve">Family Planning </w:t>
      </w:r>
      <w:r w:rsidR="000E7D4B" w:rsidRPr="000E7D4B">
        <w:rPr>
          <w:lang w:val="fr-FR"/>
        </w:rPr>
        <w:t xml:space="preserve">Advocacy Resource Hub </w:t>
      </w:r>
      <w:r w:rsidRPr="005D019D">
        <w:rPr>
          <w:lang w:val="fr-FR"/>
        </w:rPr>
        <w:t xml:space="preserve">seront contactés pour une entrevue informelle. Cet entretien permettra au PRB d’en savoir plus sur la structure de l’organisation et les initiatives de promotion et d’évaluer les possibilités de partenariat. </w:t>
      </w:r>
      <w:r w:rsidR="001F12B6" w:rsidRPr="00B95C9E">
        <w:rPr>
          <w:lang w:val="fr-FR"/>
        </w:rPr>
        <w:t>L</w:t>
      </w:r>
      <w:r w:rsidR="001F12B6">
        <w:rPr>
          <w:lang w:val="fr-FR"/>
        </w:rPr>
        <w:t>a sélection finale</w:t>
      </w:r>
      <w:r w:rsidR="00B95C9E" w:rsidRPr="00B95C9E">
        <w:rPr>
          <w:lang w:val="fr-FR"/>
        </w:rPr>
        <w:t xml:space="preserve"> sera faite</w:t>
      </w:r>
      <w:r w:rsidR="00F121B2">
        <w:rPr>
          <w:lang w:val="fr-FR"/>
        </w:rPr>
        <w:t xml:space="preserve"> fin juin </w:t>
      </w:r>
      <w:r w:rsidR="00EB443B">
        <w:rPr>
          <w:lang w:val="fr-FR"/>
        </w:rPr>
        <w:t>2021</w:t>
      </w:r>
      <w:r w:rsidR="00503C07">
        <w:rPr>
          <w:lang w:val="fr-FR"/>
        </w:rPr>
        <w:t>.</w:t>
      </w:r>
    </w:p>
    <w:p w14:paraId="66F16F2B" w14:textId="0DEFFA7C" w:rsidR="002568BB" w:rsidRPr="005D019D" w:rsidRDefault="0069199B" w:rsidP="00A9763D">
      <w:pPr>
        <w:rPr>
          <w:lang w:val="fr-FR"/>
        </w:rPr>
      </w:pPr>
      <w:r>
        <w:rPr>
          <w:lang w:val="fr-FR"/>
        </w:rPr>
        <w:t xml:space="preserve">Veuillez s’il vous plait </w:t>
      </w:r>
      <w:r w:rsidR="00A9763D" w:rsidRPr="005D019D">
        <w:rPr>
          <w:lang w:val="fr-FR"/>
        </w:rPr>
        <w:t xml:space="preserve">contacter Jill Chanley </w:t>
      </w:r>
      <w:r w:rsidR="001F12B6">
        <w:rPr>
          <w:lang w:val="fr-FR"/>
        </w:rPr>
        <w:t xml:space="preserve">avec vos questions. </w:t>
      </w:r>
    </w:p>
    <w:p w14:paraId="22875B23" w14:textId="77777777" w:rsidR="00323F71" w:rsidRPr="005D019D" w:rsidRDefault="00323F71" w:rsidP="002568BB">
      <w:pPr>
        <w:rPr>
          <w:b/>
          <w:color w:val="4472C4" w:themeColor="accent1"/>
          <w:sz w:val="24"/>
          <w:lang w:val="fr-FR"/>
        </w:rPr>
      </w:pPr>
    </w:p>
    <w:p w14:paraId="23B92722" w14:textId="0CAA5D59" w:rsidR="00A9763D" w:rsidRPr="00A9763D" w:rsidRDefault="00A9763D" w:rsidP="00A9763D">
      <w:pPr>
        <w:rPr>
          <w:b/>
          <w:color w:val="4472C4" w:themeColor="accent1"/>
          <w:sz w:val="24"/>
          <w:lang w:val="fr-FR"/>
        </w:rPr>
      </w:pPr>
      <w:r w:rsidRPr="00A9763D">
        <w:rPr>
          <w:b/>
          <w:color w:val="4472C4" w:themeColor="accent1"/>
          <w:sz w:val="24"/>
          <w:lang w:val="fr-FR"/>
        </w:rPr>
        <w:t xml:space="preserve">Pour plus d'informations sur </w:t>
      </w:r>
      <w:r w:rsidR="00B95C9E">
        <w:rPr>
          <w:b/>
          <w:color w:val="4472C4" w:themeColor="accent1"/>
          <w:sz w:val="24"/>
          <w:lang w:val="fr-FR"/>
        </w:rPr>
        <w:t>le</w:t>
      </w:r>
      <w:r w:rsidRPr="00A9763D">
        <w:rPr>
          <w:b/>
          <w:color w:val="4472C4" w:themeColor="accent1"/>
          <w:sz w:val="24"/>
          <w:lang w:val="fr-FR"/>
        </w:rPr>
        <w:t xml:space="preserve"> PRB</w:t>
      </w:r>
      <w:r w:rsidR="007601F9">
        <w:rPr>
          <w:b/>
          <w:color w:val="4472C4" w:themeColor="accent1"/>
          <w:sz w:val="24"/>
          <w:lang w:val="fr-FR"/>
        </w:rPr>
        <w:t xml:space="preserve"> </w:t>
      </w:r>
      <w:r w:rsidRPr="00A9763D">
        <w:rPr>
          <w:b/>
          <w:color w:val="4472C4" w:themeColor="accent1"/>
          <w:sz w:val="24"/>
          <w:lang w:val="fr-FR"/>
        </w:rPr>
        <w:t>:</w:t>
      </w:r>
    </w:p>
    <w:p w14:paraId="51AD0C24" w14:textId="390BA9AE" w:rsidR="002568BB" w:rsidRPr="00B95C9E" w:rsidRDefault="00560CCF" w:rsidP="002568BB">
      <w:pPr>
        <w:rPr>
          <w:lang w:val="fr-FR"/>
        </w:rPr>
      </w:pPr>
      <w:r w:rsidRPr="00560CCF">
        <w:rPr>
          <w:lang w:val="fr-FR"/>
        </w:rPr>
        <w:t>Le PRB promeut et soutient des politiques, des pratiques et la prise de décision fondée sur des données probantes pour améliorer la santé et le bien-être de la population</w:t>
      </w:r>
      <w:r w:rsidR="00B95C9E" w:rsidRPr="00B95C9E">
        <w:rPr>
          <w:lang w:val="fr-FR"/>
        </w:rPr>
        <w:t xml:space="preserve">. </w:t>
      </w:r>
      <w:r w:rsidR="00C56814" w:rsidRPr="00C56814">
        <w:rPr>
          <w:lang w:val="fr-FR"/>
        </w:rPr>
        <w:t>Pour en savoir plus</w:t>
      </w:r>
      <w:r w:rsidR="00C56814">
        <w:rPr>
          <w:lang w:val="fr-FR"/>
        </w:rPr>
        <w:t>, visiter</w:t>
      </w:r>
      <w:r w:rsidR="00B95C9E" w:rsidRPr="00B95C9E">
        <w:rPr>
          <w:lang w:val="fr-FR"/>
        </w:rPr>
        <w:t xml:space="preserve"> </w:t>
      </w:r>
      <w:hyperlink r:id="rId19" w:history="1">
        <w:r w:rsidR="00C56814" w:rsidRPr="00241017">
          <w:rPr>
            <w:rStyle w:val="Hyperlink"/>
            <w:lang w:val="fr-FR"/>
          </w:rPr>
          <w:t>www.prb.org</w:t>
        </w:r>
      </w:hyperlink>
      <w:r w:rsidR="00C56814">
        <w:rPr>
          <w:lang w:val="fr-FR"/>
        </w:rPr>
        <w:t xml:space="preserve"> et s</w:t>
      </w:r>
      <w:r w:rsidR="00B95C9E" w:rsidRPr="00B95C9E">
        <w:rPr>
          <w:lang w:val="fr-FR"/>
        </w:rPr>
        <w:t xml:space="preserve">uivez-nous sur Twitter </w:t>
      </w:r>
      <w:hyperlink r:id="rId20" w:history="1">
        <w:r w:rsidR="00B95C9E" w:rsidRPr="00483EF7">
          <w:rPr>
            <w:rStyle w:val="Hyperlink"/>
            <w:lang w:val="fr-FR"/>
          </w:rPr>
          <w:t>@PRBdata</w:t>
        </w:r>
      </w:hyperlink>
      <w:r w:rsidR="00B95C9E" w:rsidRPr="00B95C9E">
        <w:rPr>
          <w:lang w:val="fr-FR"/>
        </w:rPr>
        <w:t>.</w:t>
      </w:r>
      <w:r w:rsidR="00B95C9E" w:rsidRPr="00B95C9E" w:rsidDel="00B95C9E">
        <w:rPr>
          <w:lang w:val="fr-FR"/>
        </w:rPr>
        <w:t xml:space="preserve"> </w:t>
      </w:r>
    </w:p>
    <w:bookmarkStart w:id="1" w:name="_Hlk24545478"/>
    <w:p w14:paraId="31224957" w14:textId="0A989F5D" w:rsidR="002568BB" w:rsidRPr="00D12AFE" w:rsidRDefault="00B95C9E" w:rsidP="002568BB">
      <w:pPr>
        <w:rPr>
          <w:lang w:val="fr-FR"/>
        </w:rPr>
      </w:pPr>
      <w:r>
        <w:fldChar w:fldCharType="begin"/>
      </w:r>
      <w:r w:rsidRPr="00D12AFE">
        <w:rPr>
          <w:lang w:val="fr-FR"/>
        </w:rPr>
        <w:instrText xml:space="preserve"> HYPERLINK "https://www.prb.org/family-planning-resource-hub/" </w:instrText>
      </w:r>
      <w:r>
        <w:fldChar w:fldCharType="separate"/>
      </w:r>
      <w:r w:rsidR="00323F71" w:rsidRPr="00D12AFE">
        <w:rPr>
          <w:rStyle w:val="Hyperlink"/>
          <w:lang w:val="fr-FR"/>
        </w:rPr>
        <w:t>Le</w:t>
      </w:r>
      <w:r w:rsidRPr="00D12AFE">
        <w:rPr>
          <w:rStyle w:val="Hyperlink"/>
          <w:lang w:val="fr-FR"/>
        </w:rPr>
        <w:t xml:space="preserve"> Family Planning Advocacy Resource Hub</w:t>
      </w:r>
      <w:r>
        <w:fldChar w:fldCharType="end"/>
      </w:r>
      <w:bookmarkEnd w:id="1"/>
      <w:r w:rsidRPr="00D12AFE">
        <w:rPr>
          <w:lang w:val="fr-FR"/>
        </w:rPr>
        <w:t xml:space="preserve"> a été créé par PRB dans le cadre du projet de plaidoyer Empowering Evidence Driven Advocacy pour aider les partenaires du plaidoyer en planification familiale à répondre à leurs besoins en matière de produits de communication</w:t>
      </w:r>
      <w:r w:rsidR="00C56814">
        <w:rPr>
          <w:lang w:val="fr-FR"/>
        </w:rPr>
        <w:t xml:space="preserve"> plus efficacement</w:t>
      </w:r>
      <w:r w:rsidRPr="00D12AFE">
        <w:rPr>
          <w:lang w:val="fr-FR"/>
        </w:rPr>
        <w:t>. Chaque produit est personnalisé pour l'utilisateur, l'initiative de plaidoyer locale et les publics ciblés.</w:t>
      </w:r>
    </w:p>
    <w:p w14:paraId="57D82ACB" w14:textId="77777777" w:rsidR="00157739" w:rsidRPr="00D12AFE" w:rsidRDefault="00157739" w:rsidP="002568BB">
      <w:pPr>
        <w:rPr>
          <w:lang w:val="fr-FR"/>
        </w:rPr>
      </w:pPr>
    </w:p>
    <w:p w14:paraId="40741326" w14:textId="0174A025" w:rsidR="002568BB" w:rsidRDefault="002568BB" w:rsidP="002568BB">
      <w:pPr>
        <w:rPr>
          <w:lang w:val="fr-FR"/>
        </w:rPr>
      </w:pPr>
    </w:p>
    <w:p w14:paraId="7230697B" w14:textId="464B7CCF" w:rsidR="00483EF7" w:rsidRDefault="00483EF7" w:rsidP="002568BB">
      <w:pPr>
        <w:rPr>
          <w:lang w:val="fr-FR"/>
        </w:rPr>
      </w:pPr>
    </w:p>
    <w:p w14:paraId="58FFF095" w14:textId="6DBD66BB" w:rsidR="00483EF7" w:rsidRDefault="00483EF7" w:rsidP="002568BB">
      <w:pPr>
        <w:rPr>
          <w:lang w:val="fr-FR"/>
        </w:rPr>
      </w:pPr>
    </w:p>
    <w:p w14:paraId="161B15A3" w14:textId="77777777" w:rsidR="00483EF7" w:rsidRPr="00D12AFE" w:rsidRDefault="00483EF7" w:rsidP="002568BB">
      <w:pPr>
        <w:rPr>
          <w:lang w:val="fr-FR"/>
        </w:rPr>
      </w:pPr>
    </w:p>
    <w:p w14:paraId="2EC08C00" w14:textId="2BC7A86E" w:rsidR="00157739" w:rsidRPr="00D12AFE" w:rsidRDefault="00157739" w:rsidP="002568BB">
      <w:pPr>
        <w:rPr>
          <w:lang w:val="fr-FR"/>
        </w:rPr>
      </w:pPr>
    </w:p>
    <w:p w14:paraId="259541EE" w14:textId="6A0F0340" w:rsidR="00157739" w:rsidRPr="00D12AFE" w:rsidRDefault="00157739" w:rsidP="002568BB">
      <w:pPr>
        <w:rPr>
          <w:lang w:val="fr-FR"/>
        </w:rPr>
      </w:pPr>
    </w:p>
    <w:p w14:paraId="5CFCAC81" w14:textId="6472AD2C" w:rsidR="00157739" w:rsidRPr="00D12AFE" w:rsidRDefault="00157739" w:rsidP="002568BB">
      <w:pPr>
        <w:rPr>
          <w:lang w:val="fr-FR"/>
        </w:rPr>
      </w:pPr>
    </w:p>
    <w:p w14:paraId="1E6A68CC" w14:textId="2F238A12" w:rsidR="00157739" w:rsidRPr="00483EF7" w:rsidRDefault="00483EF7" w:rsidP="00483EF7">
      <w:pPr>
        <w:jc w:val="center"/>
        <w:rPr>
          <w:b/>
          <w:bCs/>
          <w:sz w:val="32"/>
          <w:szCs w:val="32"/>
          <w:lang w:val="fr-FR"/>
        </w:rPr>
      </w:pPr>
      <w:r>
        <w:rPr>
          <w:b/>
          <w:bCs/>
          <w:sz w:val="32"/>
          <w:szCs w:val="32"/>
          <w:lang w:val="fr-FR"/>
        </w:rPr>
        <w:t>[</w:t>
      </w:r>
      <w:r w:rsidR="00764081" w:rsidRPr="00483EF7">
        <w:rPr>
          <w:b/>
          <w:bCs/>
          <w:sz w:val="32"/>
          <w:szCs w:val="32"/>
          <w:lang w:val="fr-FR"/>
        </w:rPr>
        <w:t>L’APPLICATION COMMENCE SUR LA PAGE SUIVANTE</w:t>
      </w:r>
      <w:r>
        <w:rPr>
          <w:b/>
          <w:bCs/>
          <w:sz w:val="32"/>
          <w:szCs w:val="32"/>
          <w:lang w:val="fr-FR"/>
        </w:rPr>
        <w:t>]</w:t>
      </w:r>
    </w:p>
    <w:p w14:paraId="70F987CE" w14:textId="2FDBDAE7" w:rsidR="00157739" w:rsidRPr="00D12AFE" w:rsidRDefault="00157739" w:rsidP="002568BB">
      <w:pPr>
        <w:rPr>
          <w:lang w:val="fr-FR"/>
        </w:rPr>
      </w:pPr>
    </w:p>
    <w:p w14:paraId="2069AD81" w14:textId="113202AF" w:rsidR="00157739" w:rsidRPr="00D12AFE" w:rsidRDefault="00157739" w:rsidP="002568BB">
      <w:pPr>
        <w:rPr>
          <w:lang w:val="fr-FR"/>
        </w:rPr>
      </w:pPr>
    </w:p>
    <w:p w14:paraId="469DBEBA" w14:textId="2CAAC687" w:rsidR="00157739" w:rsidRPr="00D12AFE" w:rsidRDefault="00157739" w:rsidP="002568BB">
      <w:pPr>
        <w:rPr>
          <w:lang w:val="fr-FR"/>
        </w:rPr>
      </w:pPr>
    </w:p>
    <w:p w14:paraId="2E8F0488" w14:textId="3FADA6EE" w:rsidR="00157739" w:rsidRPr="00D12AFE" w:rsidRDefault="00157739" w:rsidP="002568BB">
      <w:pPr>
        <w:rPr>
          <w:lang w:val="fr-FR"/>
        </w:rPr>
      </w:pPr>
    </w:p>
    <w:p w14:paraId="03E9C3EB" w14:textId="3A0DBE7A" w:rsidR="00157739" w:rsidRPr="00D12AFE" w:rsidRDefault="00157739" w:rsidP="002568BB">
      <w:pPr>
        <w:rPr>
          <w:lang w:val="fr-FR"/>
        </w:rPr>
      </w:pPr>
    </w:p>
    <w:p w14:paraId="3C511953" w14:textId="0E45582D" w:rsidR="00157739" w:rsidRPr="00D12AFE" w:rsidRDefault="00157739" w:rsidP="002568BB">
      <w:pPr>
        <w:rPr>
          <w:lang w:val="fr-FR"/>
        </w:rPr>
      </w:pPr>
    </w:p>
    <w:p w14:paraId="14DC151B" w14:textId="23F3FDD5" w:rsidR="003C75D2" w:rsidRPr="00F121B2" w:rsidRDefault="003C75D2" w:rsidP="00C750BE">
      <w:pPr>
        <w:jc w:val="center"/>
        <w:rPr>
          <w:b/>
          <w:color w:val="4472C4" w:themeColor="accent1"/>
          <w:sz w:val="24"/>
          <w:lang w:val="fr-FR"/>
        </w:rPr>
      </w:pPr>
      <w:r w:rsidRPr="00F121B2">
        <w:rPr>
          <w:b/>
          <w:color w:val="4472C4" w:themeColor="accent1"/>
          <w:sz w:val="28"/>
          <w:lang w:val="fr-FR"/>
        </w:rPr>
        <w:lastRenderedPageBreak/>
        <w:t>E</w:t>
      </w:r>
      <w:r w:rsidR="00CC23CA" w:rsidRPr="00F121B2">
        <w:rPr>
          <w:b/>
          <w:color w:val="4472C4" w:themeColor="accent1"/>
          <w:sz w:val="28"/>
          <w:lang w:val="fr-FR"/>
        </w:rPr>
        <w:t xml:space="preserve">mpowering </w:t>
      </w:r>
      <w:r w:rsidRPr="00F121B2">
        <w:rPr>
          <w:b/>
          <w:color w:val="4472C4" w:themeColor="accent1"/>
          <w:sz w:val="28"/>
          <w:lang w:val="fr-FR"/>
        </w:rPr>
        <w:t>E</w:t>
      </w:r>
      <w:r w:rsidR="00CC23CA" w:rsidRPr="00F121B2">
        <w:rPr>
          <w:b/>
          <w:color w:val="4472C4" w:themeColor="accent1"/>
          <w:sz w:val="28"/>
          <w:lang w:val="fr-FR"/>
        </w:rPr>
        <w:t>vidence-</w:t>
      </w:r>
      <w:r w:rsidRPr="00F121B2">
        <w:rPr>
          <w:b/>
          <w:color w:val="4472C4" w:themeColor="accent1"/>
          <w:sz w:val="28"/>
          <w:lang w:val="fr-FR"/>
        </w:rPr>
        <w:t>D</w:t>
      </w:r>
      <w:r w:rsidR="00CC23CA" w:rsidRPr="00F121B2">
        <w:rPr>
          <w:b/>
          <w:color w:val="4472C4" w:themeColor="accent1"/>
          <w:sz w:val="28"/>
          <w:lang w:val="fr-FR"/>
        </w:rPr>
        <w:t xml:space="preserve">riven </w:t>
      </w:r>
      <w:r w:rsidRPr="00F121B2">
        <w:rPr>
          <w:b/>
          <w:color w:val="4472C4" w:themeColor="accent1"/>
          <w:sz w:val="28"/>
          <w:lang w:val="fr-FR"/>
        </w:rPr>
        <w:t>A</w:t>
      </w:r>
      <w:r w:rsidR="00CC23CA" w:rsidRPr="00F121B2">
        <w:rPr>
          <w:b/>
          <w:color w:val="4472C4" w:themeColor="accent1"/>
          <w:sz w:val="28"/>
          <w:lang w:val="fr-FR"/>
        </w:rPr>
        <w:t>dvocacy</w:t>
      </w:r>
    </w:p>
    <w:p w14:paraId="6151155A" w14:textId="77777777" w:rsidR="00764081" w:rsidRPr="00F121B2" w:rsidRDefault="00764081" w:rsidP="00764081">
      <w:pPr>
        <w:jc w:val="center"/>
        <w:rPr>
          <w:color w:val="2E74B5" w:themeColor="accent5" w:themeShade="BF"/>
          <w:sz w:val="28"/>
          <w:lang w:val="fr-FR"/>
        </w:rPr>
      </w:pPr>
      <w:r w:rsidRPr="00F121B2">
        <w:rPr>
          <w:color w:val="2E74B5" w:themeColor="accent5" w:themeShade="BF"/>
          <w:sz w:val="28"/>
          <w:lang w:val="fr-FR"/>
        </w:rPr>
        <w:t>Application de centre de ressources de plaidoyer</w:t>
      </w:r>
    </w:p>
    <w:p w14:paraId="1E89E46F" w14:textId="5707CD05" w:rsidR="00A9763D" w:rsidRPr="00A9763D" w:rsidRDefault="00A9763D" w:rsidP="00A9763D">
      <w:pPr>
        <w:rPr>
          <w:b/>
          <w:lang w:val="fr-FR"/>
        </w:rPr>
      </w:pPr>
      <w:r w:rsidRPr="00A9763D">
        <w:rPr>
          <w:b/>
          <w:lang w:val="fr-FR"/>
        </w:rPr>
        <w:t>Informations générales</w:t>
      </w:r>
    </w:p>
    <w:p w14:paraId="2B0D3AE3" w14:textId="77777777" w:rsidR="00A9763D" w:rsidRPr="00930863" w:rsidRDefault="00A9763D" w:rsidP="00A9763D">
      <w:pPr>
        <w:rPr>
          <w:lang w:val="fr-FR"/>
        </w:rPr>
      </w:pPr>
      <w:r w:rsidRPr="00930863">
        <w:rPr>
          <w:lang w:val="fr-FR"/>
        </w:rPr>
        <w:t>Nom de l’organisation :</w:t>
      </w:r>
    </w:p>
    <w:p w14:paraId="3598D1A9" w14:textId="77777777" w:rsidR="00A9763D" w:rsidRPr="00930863" w:rsidRDefault="00A9763D" w:rsidP="00A9763D">
      <w:pPr>
        <w:rPr>
          <w:lang w:val="fr-FR"/>
        </w:rPr>
      </w:pPr>
      <w:r w:rsidRPr="00930863">
        <w:rPr>
          <w:lang w:val="fr-FR"/>
        </w:rPr>
        <w:t>Année de création :</w:t>
      </w:r>
    </w:p>
    <w:p w14:paraId="42B006E7" w14:textId="7298AA8F" w:rsidR="00A9763D" w:rsidRPr="00930863" w:rsidRDefault="00A9763D" w:rsidP="00A9763D">
      <w:pPr>
        <w:rPr>
          <w:lang w:val="fr-FR"/>
        </w:rPr>
      </w:pPr>
      <w:r w:rsidRPr="00930863">
        <w:rPr>
          <w:lang w:val="fr-FR"/>
        </w:rPr>
        <w:t>Point de contact d'application (nom</w:t>
      </w:r>
      <w:r w:rsidR="00976864" w:rsidRPr="00930863">
        <w:rPr>
          <w:lang w:val="fr-FR"/>
        </w:rPr>
        <w:t>) :</w:t>
      </w:r>
    </w:p>
    <w:p w14:paraId="7605A2D5" w14:textId="77777777" w:rsidR="00A9763D" w:rsidRPr="00930863" w:rsidRDefault="00A9763D" w:rsidP="00A9763D">
      <w:pPr>
        <w:rPr>
          <w:lang w:val="fr-FR"/>
        </w:rPr>
      </w:pPr>
      <w:r w:rsidRPr="00930863">
        <w:rPr>
          <w:lang w:val="fr-FR"/>
        </w:rPr>
        <w:t>Titre :</w:t>
      </w:r>
    </w:p>
    <w:p w14:paraId="5144BA31" w14:textId="77777777" w:rsidR="00A9763D" w:rsidRPr="00930863" w:rsidRDefault="00A9763D" w:rsidP="00A9763D">
      <w:pPr>
        <w:rPr>
          <w:lang w:val="fr-FR"/>
        </w:rPr>
      </w:pPr>
      <w:r w:rsidRPr="00930863">
        <w:rPr>
          <w:lang w:val="fr-FR"/>
        </w:rPr>
        <w:t>Adresse :</w:t>
      </w:r>
    </w:p>
    <w:p w14:paraId="54A7CA88" w14:textId="77777777" w:rsidR="00A9763D" w:rsidRPr="00930863" w:rsidRDefault="00A9763D" w:rsidP="00A9763D">
      <w:pPr>
        <w:rPr>
          <w:lang w:val="fr-FR"/>
        </w:rPr>
      </w:pPr>
      <w:r w:rsidRPr="00930863">
        <w:rPr>
          <w:lang w:val="fr-FR"/>
        </w:rPr>
        <w:t xml:space="preserve">Adresse </w:t>
      </w:r>
      <w:proofErr w:type="gramStart"/>
      <w:r w:rsidRPr="00930863">
        <w:rPr>
          <w:lang w:val="fr-FR"/>
        </w:rPr>
        <w:t>e-mail</w:t>
      </w:r>
      <w:proofErr w:type="gramEnd"/>
      <w:r w:rsidRPr="00930863">
        <w:rPr>
          <w:lang w:val="fr-FR"/>
        </w:rPr>
        <w:t xml:space="preserve"> :</w:t>
      </w:r>
    </w:p>
    <w:p w14:paraId="4411B05A" w14:textId="77777777" w:rsidR="00A9763D" w:rsidRPr="00930863" w:rsidRDefault="00A9763D" w:rsidP="00A9763D">
      <w:pPr>
        <w:rPr>
          <w:lang w:val="fr-FR"/>
        </w:rPr>
      </w:pPr>
      <w:r w:rsidRPr="00930863">
        <w:rPr>
          <w:lang w:val="fr-FR"/>
        </w:rPr>
        <w:t>Numéro de téléphone :</w:t>
      </w:r>
    </w:p>
    <w:p w14:paraId="75A74A94" w14:textId="77777777" w:rsidR="00A9763D" w:rsidRPr="00930863" w:rsidRDefault="00A9763D" w:rsidP="00A9763D">
      <w:pPr>
        <w:rPr>
          <w:lang w:val="fr-FR"/>
        </w:rPr>
      </w:pPr>
      <w:r w:rsidRPr="00930863">
        <w:rPr>
          <w:lang w:val="fr-FR"/>
        </w:rPr>
        <w:t>Site Internet :</w:t>
      </w:r>
    </w:p>
    <w:p w14:paraId="2DE50076" w14:textId="77777777" w:rsidR="00A9763D" w:rsidRPr="00930863" w:rsidRDefault="00A9763D" w:rsidP="00A9763D">
      <w:pPr>
        <w:rPr>
          <w:lang w:val="fr-FR"/>
        </w:rPr>
      </w:pPr>
      <w:r w:rsidRPr="00930863">
        <w:rPr>
          <w:lang w:val="fr-FR"/>
        </w:rPr>
        <w:t>Pays d’organisation :</w:t>
      </w:r>
    </w:p>
    <w:p w14:paraId="454F6989" w14:textId="0430380A" w:rsidR="00A9763D" w:rsidRDefault="00A9763D" w:rsidP="00A9763D">
      <w:pPr>
        <w:rPr>
          <w:lang w:val="fr-FR"/>
        </w:rPr>
      </w:pPr>
      <w:r w:rsidRPr="00930863">
        <w:rPr>
          <w:lang w:val="fr-FR"/>
        </w:rPr>
        <w:t>Pays du Siège de l'Organisation (le cas échéant</w:t>
      </w:r>
      <w:r w:rsidR="00976864" w:rsidRPr="00930863">
        <w:rPr>
          <w:lang w:val="fr-FR"/>
        </w:rPr>
        <w:t>) :</w:t>
      </w:r>
    </w:p>
    <w:p w14:paraId="48E27D52" w14:textId="16C081E0" w:rsidR="00B95C9E" w:rsidRPr="00930863" w:rsidRDefault="00B95C9E" w:rsidP="00A9763D">
      <w:pPr>
        <w:rPr>
          <w:lang w:val="fr-FR"/>
        </w:rPr>
      </w:pPr>
      <w:r w:rsidRPr="00B95C9E">
        <w:rPr>
          <w:lang w:val="fr-FR"/>
        </w:rPr>
        <w:t xml:space="preserve">Où avez-vous entendu parler de cette </w:t>
      </w:r>
      <w:r w:rsidR="009D77E3" w:rsidRPr="00B95C9E">
        <w:rPr>
          <w:lang w:val="fr-FR"/>
        </w:rPr>
        <w:t>opportunité ?</w:t>
      </w:r>
    </w:p>
    <w:p w14:paraId="31FCD782" w14:textId="77777777" w:rsidR="0021483F" w:rsidRPr="005D019D" w:rsidRDefault="0021483F">
      <w:pPr>
        <w:rPr>
          <w:lang w:val="fr-FR"/>
        </w:rPr>
      </w:pPr>
    </w:p>
    <w:p w14:paraId="0701A9DF" w14:textId="77777777" w:rsidR="00C41D66" w:rsidRPr="005D019D" w:rsidRDefault="00C41D66">
      <w:pPr>
        <w:rPr>
          <w:lang w:val="fr-FR"/>
        </w:rPr>
      </w:pPr>
    </w:p>
    <w:p w14:paraId="31124267" w14:textId="77777777" w:rsidR="00C750BE" w:rsidRPr="005D019D" w:rsidRDefault="00C750BE">
      <w:pPr>
        <w:rPr>
          <w:b/>
          <w:lang w:val="fr-FR"/>
        </w:rPr>
      </w:pPr>
    </w:p>
    <w:p w14:paraId="66267973" w14:textId="77777777" w:rsidR="00C750BE" w:rsidRPr="005D019D" w:rsidRDefault="00C750BE">
      <w:pPr>
        <w:rPr>
          <w:b/>
          <w:lang w:val="fr-FR"/>
        </w:rPr>
      </w:pPr>
    </w:p>
    <w:p w14:paraId="524F17D1" w14:textId="77777777" w:rsidR="00C750BE" w:rsidRPr="005D019D" w:rsidRDefault="00C750BE">
      <w:pPr>
        <w:rPr>
          <w:b/>
          <w:lang w:val="fr-FR"/>
        </w:rPr>
      </w:pPr>
    </w:p>
    <w:p w14:paraId="3413B13E" w14:textId="77777777" w:rsidR="00C750BE" w:rsidRPr="005D019D" w:rsidRDefault="00C750BE">
      <w:pPr>
        <w:rPr>
          <w:b/>
          <w:lang w:val="fr-FR"/>
        </w:rPr>
      </w:pPr>
    </w:p>
    <w:p w14:paraId="334580A3" w14:textId="77777777" w:rsidR="00C750BE" w:rsidRPr="005D019D" w:rsidRDefault="00C750BE">
      <w:pPr>
        <w:rPr>
          <w:b/>
          <w:lang w:val="fr-FR"/>
        </w:rPr>
      </w:pPr>
    </w:p>
    <w:p w14:paraId="0F524B7D" w14:textId="77777777" w:rsidR="00C750BE" w:rsidRPr="005D019D" w:rsidRDefault="00C750BE">
      <w:pPr>
        <w:rPr>
          <w:b/>
          <w:lang w:val="fr-FR"/>
        </w:rPr>
      </w:pPr>
    </w:p>
    <w:p w14:paraId="5E1D6CCF" w14:textId="77777777" w:rsidR="00C750BE" w:rsidRPr="005D019D" w:rsidRDefault="00C750BE">
      <w:pPr>
        <w:rPr>
          <w:b/>
          <w:lang w:val="fr-FR"/>
        </w:rPr>
      </w:pPr>
    </w:p>
    <w:p w14:paraId="2F3E9CAF" w14:textId="77777777" w:rsidR="00C750BE" w:rsidRPr="005D019D" w:rsidRDefault="00C750BE">
      <w:pPr>
        <w:rPr>
          <w:b/>
          <w:lang w:val="fr-FR"/>
        </w:rPr>
      </w:pPr>
    </w:p>
    <w:p w14:paraId="7A585878" w14:textId="77777777" w:rsidR="00C750BE" w:rsidRPr="005D019D" w:rsidRDefault="00C750BE">
      <w:pPr>
        <w:rPr>
          <w:b/>
          <w:lang w:val="fr-FR"/>
        </w:rPr>
      </w:pPr>
    </w:p>
    <w:p w14:paraId="7F5FA6B7" w14:textId="77777777" w:rsidR="00C750BE" w:rsidRPr="005D019D" w:rsidRDefault="00C750BE">
      <w:pPr>
        <w:rPr>
          <w:b/>
          <w:lang w:val="fr-FR"/>
        </w:rPr>
      </w:pPr>
    </w:p>
    <w:p w14:paraId="70FBCF1C" w14:textId="77777777" w:rsidR="00C750BE" w:rsidRPr="005D019D" w:rsidRDefault="00C750BE">
      <w:pPr>
        <w:rPr>
          <w:b/>
          <w:lang w:val="fr-FR"/>
        </w:rPr>
      </w:pPr>
    </w:p>
    <w:p w14:paraId="385341C0" w14:textId="77777777" w:rsidR="006711E8" w:rsidRPr="006711E8" w:rsidRDefault="006711E8" w:rsidP="006711E8">
      <w:pPr>
        <w:rPr>
          <w:b/>
          <w:color w:val="4472C4" w:themeColor="accent1"/>
          <w:sz w:val="24"/>
          <w:lang w:val="fr-FR"/>
        </w:rPr>
      </w:pPr>
      <w:r w:rsidRPr="006711E8">
        <w:rPr>
          <w:color w:val="4472C4" w:themeColor="accent1"/>
          <w:sz w:val="28"/>
          <w:lang w:val="fr-FR"/>
        </w:rPr>
        <w:lastRenderedPageBreak/>
        <w:t>Application de centre de ressources de plaidoyer</w:t>
      </w:r>
    </w:p>
    <w:p w14:paraId="662E9EF9" w14:textId="1F223841" w:rsidR="00390D9B" w:rsidRPr="00976864" w:rsidRDefault="00390D9B" w:rsidP="00390D9B">
      <w:pPr>
        <w:pStyle w:val="ListParagraph"/>
        <w:numPr>
          <w:ilvl w:val="0"/>
          <w:numId w:val="16"/>
        </w:numPr>
        <w:rPr>
          <w:b/>
          <w:lang w:val="fr-FR"/>
        </w:rPr>
      </w:pPr>
      <w:r w:rsidRPr="00976864">
        <w:rPr>
          <w:b/>
          <w:lang w:val="fr-FR"/>
        </w:rPr>
        <w:t xml:space="preserve">Décrivez les matériaux de communication pour </w:t>
      </w:r>
      <w:r w:rsidR="00D10EAA">
        <w:rPr>
          <w:b/>
          <w:lang w:val="fr-FR"/>
        </w:rPr>
        <w:t>d</w:t>
      </w:r>
      <w:r w:rsidRPr="00976864">
        <w:rPr>
          <w:b/>
          <w:lang w:val="fr-FR"/>
        </w:rPr>
        <w:t xml:space="preserve">e plaidoyer que vous voulez créer. Cette description doit inclure le public </w:t>
      </w:r>
      <w:r w:rsidR="00B95C9E" w:rsidRPr="00976864">
        <w:rPr>
          <w:b/>
          <w:lang w:val="fr-FR"/>
        </w:rPr>
        <w:t>cible</w:t>
      </w:r>
      <w:r w:rsidR="00B95C9E">
        <w:rPr>
          <w:b/>
          <w:lang w:val="fr-FR"/>
        </w:rPr>
        <w:t>,</w:t>
      </w:r>
      <w:r w:rsidR="00B95C9E" w:rsidRPr="00B95C9E">
        <w:rPr>
          <w:b/>
          <w:lang w:val="fr-FR"/>
        </w:rPr>
        <w:t xml:space="preserve"> exemples de messages clés et langue (s) préférée (s)</w:t>
      </w:r>
      <w:r w:rsidRPr="00976864">
        <w:rPr>
          <w:b/>
          <w:lang w:val="fr-FR"/>
        </w:rPr>
        <w:t>.</w:t>
      </w:r>
    </w:p>
    <w:p w14:paraId="70789423" w14:textId="5CD8052A" w:rsidR="00390D9B" w:rsidRDefault="00390D9B" w:rsidP="00390D9B">
      <w:pPr>
        <w:rPr>
          <w:lang w:val="fr-FR"/>
        </w:rPr>
      </w:pPr>
    </w:p>
    <w:p w14:paraId="664AFF3C" w14:textId="5BD15DDA" w:rsidR="00390D9B" w:rsidRDefault="00390D9B" w:rsidP="00390D9B">
      <w:pPr>
        <w:rPr>
          <w:lang w:val="fr-FR"/>
        </w:rPr>
      </w:pPr>
    </w:p>
    <w:p w14:paraId="0A0A5F92" w14:textId="4B0122AE" w:rsidR="000E7D4B" w:rsidRDefault="000E7D4B" w:rsidP="00390D9B">
      <w:pPr>
        <w:rPr>
          <w:lang w:val="fr-FR"/>
        </w:rPr>
      </w:pPr>
    </w:p>
    <w:p w14:paraId="059C415C" w14:textId="56841939" w:rsidR="000E7D4B" w:rsidRDefault="000E7D4B" w:rsidP="00390D9B">
      <w:pPr>
        <w:rPr>
          <w:lang w:val="fr-FR"/>
        </w:rPr>
      </w:pPr>
    </w:p>
    <w:p w14:paraId="24C87F64" w14:textId="77777777" w:rsidR="000E7D4B" w:rsidRPr="00390D9B" w:rsidRDefault="000E7D4B" w:rsidP="00390D9B">
      <w:pPr>
        <w:rPr>
          <w:lang w:val="fr-FR"/>
        </w:rPr>
      </w:pPr>
    </w:p>
    <w:p w14:paraId="454E1BC5" w14:textId="4D85BFF7" w:rsidR="00390D9B" w:rsidRDefault="00390D9B" w:rsidP="000E7D4B">
      <w:pPr>
        <w:pStyle w:val="ListParagraph"/>
        <w:numPr>
          <w:ilvl w:val="0"/>
          <w:numId w:val="16"/>
        </w:numPr>
        <w:rPr>
          <w:b/>
          <w:lang w:val="fr-FR"/>
        </w:rPr>
      </w:pPr>
      <w:r w:rsidRPr="00976864">
        <w:rPr>
          <w:b/>
          <w:lang w:val="fr-FR"/>
        </w:rPr>
        <w:t xml:space="preserve">Décrivez </w:t>
      </w:r>
      <w:r w:rsidR="000E7D4B" w:rsidRPr="00976864">
        <w:rPr>
          <w:b/>
          <w:lang w:val="fr-FR"/>
        </w:rPr>
        <w:t xml:space="preserve">des </w:t>
      </w:r>
      <w:r w:rsidRPr="00976864">
        <w:rPr>
          <w:b/>
          <w:lang w:val="fr-FR"/>
        </w:rPr>
        <w:t>objectif</w:t>
      </w:r>
      <w:r w:rsidR="000E7D4B" w:rsidRPr="00976864">
        <w:rPr>
          <w:b/>
          <w:lang w:val="fr-FR"/>
        </w:rPr>
        <w:t>s</w:t>
      </w:r>
      <w:r w:rsidRPr="00976864">
        <w:rPr>
          <w:b/>
          <w:lang w:val="fr-FR"/>
        </w:rPr>
        <w:t xml:space="preserve"> de plaidoyer </w:t>
      </w:r>
      <w:r w:rsidR="00976864" w:rsidRPr="00976864">
        <w:rPr>
          <w:b/>
          <w:lang w:val="fr-FR"/>
        </w:rPr>
        <w:t xml:space="preserve">à court terme </w:t>
      </w:r>
      <w:r w:rsidRPr="00976864">
        <w:rPr>
          <w:b/>
          <w:lang w:val="fr-FR"/>
        </w:rPr>
        <w:t>en faveur d</w:t>
      </w:r>
      <w:r w:rsidR="000E7D4B" w:rsidRPr="00976864">
        <w:rPr>
          <w:b/>
          <w:lang w:val="fr-FR"/>
        </w:rPr>
        <w:t>es</w:t>
      </w:r>
      <w:r w:rsidRPr="00976864">
        <w:rPr>
          <w:b/>
          <w:lang w:val="fr-FR"/>
        </w:rPr>
        <w:t xml:space="preserve"> politique</w:t>
      </w:r>
      <w:r w:rsidR="000E7D4B" w:rsidRPr="00976864">
        <w:rPr>
          <w:b/>
          <w:lang w:val="fr-FR"/>
        </w:rPr>
        <w:t>s</w:t>
      </w:r>
      <w:r w:rsidRPr="00976864">
        <w:rPr>
          <w:b/>
          <w:lang w:val="fr-FR"/>
        </w:rPr>
        <w:t xml:space="preserve"> de planification familiale que les </w:t>
      </w:r>
      <w:r w:rsidR="005A56C8">
        <w:rPr>
          <w:b/>
          <w:lang w:val="fr-FR"/>
        </w:rPr>
        <w:t xml:space="preserve">matériaux </w:t>
      </w:r>
      <w:r w:rsidRPr="00976864">
        <w:rPr>
          <w:b/>
          <w:lang w:val="fr-FR"/>
        </w:rPr>
        <w:t xml:space="preserve">de communication soutiendraient. </w:t>
      </w:r>
      <w:r w:rsidR="000E7D4B" w:rsidRPr="00976864">
        <w:rPr>
          <w:b/>
          <w:lang w:val="fr-FR"/>
        </w:rPr>
        <w:t>Cette</w:t>
      </w:r>
      <w:r w:rsidR="000E7D4B" w:rsidRPr="000E7D4B">
        <w:rPr>
          <w:b/>
          <w:lang w:val="fr-FR"/>
        </w:rPr>
        <w:t xml:space="preserve"> description doit inclure le contexte, les objectifs de plaidoyer mesurables, le calendrier, les cibles de plaidoyer et toutes les activités planifiées. (Rappelez-</w:t>
      </w:r>
      <w:r w:rsidR="00976864" w:rsidRPr="000E7D4B">
        <w:rPr>
          <w:b/>
          <w:lang w:val="fr-FR"/>
        </w:rPr>
        <w:t>vous :</w:t>
      </w:r>
      <w:r w:rsidR="000E7D4B" w:rsidRPr="000E7D4B">
        <w:rPr>
          <w:b/>
          <w:lang w:val="fr-FR"/>
        </w:rPr>
        <w:t xml:space="preserve"> le</w:t>
      </w:r>
      <w:r w:rsidR="00976864">
        <w:rPr>
          <w:b/>
          <w:lang w:val="fr-FR"/>
        </w:rPr>
        <w:t xml:space="preserve"> </w:t>
      </w:r>
      <w:r w:rsidR="00A828B1">
        <w:rPr>
          <w:b/>
          <w:lang w:val="fr-FR"/>
        </w:rPr>
        <w:t>Family Planning</w:t>
      </w:r>
      <w:r w:rsidR="00A828B1" w:rsidRPr="000E7D4B">
        <w:rPr>
          <w:b/>
          <w:lang w:val="fr-FR"/>
        </w:rPr>
        <w:t xml:space="preserve"> </w:t>
      </w:r>
      <w:r w:rsidR="000E7D4B" w:rsidRPr="000E7D4B">
        <w:rPr>
          <w:b/>
          <w:lang w:val="fr-FR"/>
        </w:rPr>
        <w:t xml:space="preserve">Advocacy Resource Hub produit des </w:t>
      </w:r>
      <w:r w:rsidR="005A56C8">
        <w:rPr>
          <w:b/>
          <w:lang w:val="fr-FR"/>
        </w:rPr>
        <w:t>matériaux</w:t>
      </w:r>
      <w:r w:rsidR="000E7D4B" w:rsidRPr="000E7D4B">
        <w:rPr>
          <w:b/>
          <w:lang w:val="fr-FR"/>
        </w:rPr>
        <w:t xml:space="preserve"> de communication sur les politiques, votre public cible doit donc inclure les décideurs). La réponse devrait être 8</w:t>
      </w:r>
      <w:r w:rsidR="00A828B1">
        <w:rPr>
          <w:b/>
          <w:lang w:val="fr-FR"/>
        </w:rPr>
        <w:t xml:space="preserve"> à</w:t>
      </w:r>
      <w:r w:rsidR="00323F71">
        <w:rPr>
          <w:b/>
          <w:lang w:val="fr-FR"/>
        </w:rPr>
        <w:t xml:space="preserve"> </w:t>
      </w:r>
      <w:r w:rsidR="000E7D4B" w:rsidRPr="000E7D4B">
        <w:rPr>
          <w:b/>
          <w:lang w:val="fr-FR"/>
        </w:rPr>
        <w:t>15 phrases.</w:t>
      </w:r>
      <w:r w:rsidR="000E7D4B">
        <w:rPr>
          <w:b/>
          <w:lang w:val="fr-FR"/>
        </w:rPr>
        <w:br/>
      </w:r>
    </w:p>
    <w:p w14:paraId="744616D8" w14:textId="67AF13E7" w:rsidR="000E7D4B" w:rsidRDefault="000E7D4B" w:rsidP="000E7D4B">
      <w:pPr>
        <w:rPr>
          <w:b/>
          <w:lang w:val="fr-FR"/>
        </w:rPr>
      </w:pPr>
    </w:p>
    <w:p w14:paraId="429B7A08" w14:textId="61A55B12" w:rsidR="000E7D4B" w:rsidRDefault="000E7D4B" w:rsidP="000E7D4B">
      <w:pPr>
        <w:rPr>
          <w:b/>
          <w:lang w:val="fr-FR"/>
        </w:rPr>
      </w:pPr>
    </w:p>
    <w:p w14:paraId="1FA3BD66" w14:textId="67A5AF32" w:rsidR="000E7D4B" w:rsidRDefault="000E7D4B" w:rsidP="000E7D4B">
      <w:pPr>
        <w:rPr>
          <w:b/>
          <w:lang w:val="fr-FR"/>
        </w:rPr>
      </w:pPr>
    </w:p>
    <w:p w14:paraId="5A3EF365" w14:textId="3C0C488D" w:rsidR="000E7D4B" w:rsidRDefault="000E7D4B" w:rsidP="000E7D4B">
      <w:pPr>
        <w:rPr>
          <w:b/>
          <w:lang w:val="fr-FR"/>
        </w:rPr>
      </w:pPr>
    </w:p>
    <w:p w14:paraId="3E48216A" w14:textId="77777777" w:rsidR="000E7D4B" w:rsidRPr="000E7D4B" w:rsidRDefault="000E7D4B" w:rsidP="000E7D4B">
      <w:pPr>
        <w:rPr>
          <w:b/>
          <w:lang w:val="fr-FR"/>
        </w:rPr>
      </w:pPr>
    </w:p>
    <w:p w14:paraId="4AA7A813" w14:textId="4E77B3FF" w:rsidR="000E7D4B" w:rsidRDefault="005A56C8" w:rsidP="000E7D4B">
      <w:pPr>
        <w:pStyle w:val="ListParagraph"/>
        <w:numPr>
          <w:ilvl w:val="0"/>
          <w:numId w:val="16"/>
        </w:numPr>
        <w:rPr>
          <w:b/>
          <w:lang w:val="fr-FR"/>
        </w:rPr>
      </w:pPr>
      <w:r w:rsidRPr="005A56C8">
        <w:rPr>
          <w:b/>
          <w:lang w:val="fr-FR"/>
        </w:rPr>
        <w:t>Identifiez trois à cinq</w:t>
      </w:r>
      <w:r w:rsidRPr="000E7D4B">
        <w:rPr>
          <w:b/>
          <w:lang w:val="fr-FR"/>
        </w:rPr>
        <w:t xml:space="preserve"> </w:t>
      </w:r>
      <w:r w:rsidR="000E7D4B" w:rsidRPr="000E7D4B">
        <w:rPr>
          <w:b/>
          <w:lang w:val="fr-FR"/>
        </w:rPr>
        <w:t>résultats</w:t>
      </w:r>
      <w:r>
        <w:rPr>
          <w:b/>
          <w:lang w:val="fr-FR"/>
        </w:rPr>
        <w:t xml:space="preserve"> d</w:t>
      </w:r>
      <w:r w:rsidR="000E7D4B" w:rsidRPr="000E7D4B">
        <w:rPr>
          <w:b/>
          <w:lang w:val="fr-FR"/>
        </w:rPr>
        <w:t xml:space="preserve">e plaidoyer qui pourraient résulter du matériel de communication. (Êtes-vous en faveur d'un changement de politique ? Augmentation de la ligne budgétaire ? Soutien public d'un champion de haut niveau en planification </w:t>
      </w:r>
      <w:r w:rsidR="00DB42A9" w:rsidRPr="000E7D4B">
        <w:rPr>
          <w:b/>
          <w:lang w:val="fr-FR"/>
        </w:rPr>
        <w:t>familiale ?</w:t>
      </w:r>
      <w:r w:rsidR="000E7D4B" w:rsidRPr="000E7D4B">
        <w:rPr>
          <w:b/>
          <w:lang w:val="fr-FR"/>
        </w:rPr>
        <w:t>)</w:t>
      </w:r>
    </w:p>
    <w:p w14:paraId="46C77410" w14:textId="13B9EFBE" w:rsidR="00A828B1" w:rsidRDefault="00A828B1" w:rsidP="00A828B1">
      <w:pPr>
        <w:rPr>
          <w:b/>
          <w:lang w:val="fr-FR"/>
        </w:rPr>
      </w:pPr>
    </w:p>
    <w:p w14:paraId="5F2F0D49" w14:textId="2B1D8B61" w:rsidR="00A828B1" w:rsidRDefault="00A828B1" w:rsidP="00A828B1">
      <w:pPr>
        <w:rPr>
          <w:b/>
          <w:lang w:val="fr-FR"/>
        </w:rPr>
      </w:pPr>
    </w:p>
    <w:p w14:paraId="2778C442" w14:textId="5F0DDE68" w:rsidR="00A828B1" w:rsidRDefault="00A828B1" w:rsidP="00A828B1">
      <w:pPr>
        <w:rPr>
          <w:b/>
          <w:lang w:val="fr-FR"/>
        </w:rPr>
      </w:pPr>
    </w:p>
    <w:p w14:paraId="321A3218" w14:textId="2C0F9835" w:rsidR="00A828B1" w:rsidRDefault="00A828B1" w:rsidP="00A828B1">
      <w:pPr>
        <w:rPr>
          <w:b/>
          <w:lang w:val="fr-FR"/>
        </w:rPr>
      </w:pPr>
    </w:p>
    <w:p w14:paraId="6D4EE38C" w14:textId="77777777" w:rsidR="00F121B2" w:rsidRDefault="00F121B2" w:rsidP="00A828B1">
      <w:pPr>
        <w:rPr>
          <w:b/>
          <w:lang w:val="fr-FR"/>
        </w:rPr>
      </w:pPr>
    </w:p>
    <w:p w14:paraId="5B6C182A" w14:textId="5CE7ECC1" w:rsidR="00A828B1" w:rsidRDefault="00A828B1" w:rsidP="00A828B1">
      <w:pPr>
        <w:rPr>
          <w:b/>
          <w:lang w:val="fr-FR"/>
        </w:rPr>
      </w:pPr>
    </w:p>
    <w:p w14:paraId="48729EB9" w14:textId="77777777" w:rsidR="00A828B1" w:rsidRPr="00D12AFE" w:rsidRDefault="00A828B1" w:rsidP="00D12AFE">
      <w:pPr>
        <w:rPr>
          <w:b/>
          <w:lang w:val="fr-FR"/>
        </w:rPr>
      </w:pPr>
    </w:p>
    <w:p w14:paraId="4428D79C" w14:textId="614118D3" w:rsidR="00A828B1" w:rsidRDefault="00A828B1" w:rsidP="00A828B1">
      <w:pPr>
        <w:pStyle w:val="ListParagraph"/>
        <w:numPr>
          <w:ilvl w:val="0"/>
          <w:numId w:val="16"/>
        </w:numPr>
        <w:rPr>
          <w:b/>
        </w:rPr>
      </w:pPr>
      <w:r w:rsidRPr="00D12AFE">
        <w:rPr>
          <w:b/>
          <w:lang w:val="fr-FR"/>
        </w:rPr>
        <w:lastRenderedPageBreak/>
        <w:t xml:space="preserve">Y a-t-il une date précise à laquelle vous auriez besoin de compléter le </w:t>
      </w:r>
      <w:r w:rsidR="005A56C8" w:rsidRPr="00D12AFE">
        <w:rPr>
          <w:b/>
          <w:lang w:val="fr-FR"/>
        </w:rPr>
        <w:t>matériel ?</w:t>
      </w:r>
      <w:r w:rsidRPr="00D12AFE">
        <w:rPr>
          <w:b/>
          <w:lang w:val="fr-FR"/>
        </w:rPr>
        <w:t xml:space="preserve"> </w:t>
      </w:r>
      <w:r w:rsidRPr="00A828B1">
        <w:rPr>
          <w:b/>
        </w:rPr>
        <w:t>Si oui, expliqu</w:t>
      </w:r>
      <w:r w:rsidR="005A56C8" w:rsidRPr="00D12AFE">
        <w:rPr>
          <w:b/>
          <w:lang w:val="fr-FR"/>
        </w:rPr>
        <w:t>é</w:t>
      </w:r>
      <w:r w:rsidRPr="00A828B1">
        <w:rPr>
          <w:b/>
        </w:rPr>
        <w:t xml:space="preserve"> pourquoi.</w:t>
      </w:r>
    </w:p>
    <w:p w14:paraId="1F135822" w14:textId="77777777" w:rsidR="00A828B1" w:rsidRDefault="00A828B1" w:rsidP="00D12AFE">
      <w:pPr>
        <w:pStyle w:val="ListParagraph"/>
        <w:rPr>
          <w:b/>
          <w:lang w:val="fr-FR"/>
        </w:rPr>
      </w:pPr>
    </w:p>
    <w:p w14:paraId="78706416" w14:textId="52774508" w:rsidR="000E7D4B" w:rsidRDefault="000E7D4B" w:rsidP="000E7D4B">
      <w:pPr>
        <w:rPr>
          <w:b/>
          <w:lang w:val="fr-FR"/>
        </w:rPr>
      </w:pPr>
    </w:p>
    <w:p w14:paraId="57EB4B7F" w14:textId="78BC204C" w:rsidR="000E7D4B" w:rsidRDefault="000E7D4B" w:rsidP="000E7D4B">
      <w:pPr>
        <w:rPr>
          <w:b/>
          <w:lang w:val="fr-FR"/>
        </w:rPr>
      </w:pPr>
    </w:p>
    <w:p w14:paraId="643009A7" w14:textId="21EF4A39" w:rsidR="000E7D4B" w:rsidRDefault="000E7D4B" w:rsidP="000E7D4B">
      <w:pPr>
        <w:rPr>
          <w:b/>
          <w:lang w:val="fr-FR"/>
        </w:rPr>
      </w:pPr>
    </w:p>
    <w:p w14:paraId="73FF3E87" w14:textId="3EC87C33" w:rsidR="000E7D4B" w:rsidRDefault="000E7D4B" w:rsidP="000E7D4B">
      <w:pPr>
        <w:rPr>
          <w:b/>
          <w:lang w:val="fr-FR"/>
        </w:rPr>
      </w:pPr>
    </w:p>
    <w:p w14:paraId="2C517444" w14:textId="77777777" w:rsidR="00D049EC" w:rsidRPr="000E7D4B" w:rsidRDefault="00D049EC" w:rsidP="000E7D4B">
      <w:pPr>
        <w:rPr>
          <w:b/>
          <w:lang w:val="fr-FR"/>
        </w:rPr>
      </w:pPr>
    </w:p>
    <w:p w14:paraId="7D3DCAD7" w14:textId="196232AB" w:rsidR="000E7D4B" w:rsidRDefault="005A56C8" w:rsidP="00D049EC">
      <w:pPr>
        <w:pStyle w:val="ListParagraph"/>
        <w:numPr>
          <w:ilvl w:val="0"/>
          <w:numId w:val="16"/>
        </w:numPr>
        <w:rPr>
          <w:b/>
          <w:lang w:val="fr-FR"/>
        </w:rPr>
      </w:pPr>
      <w:r>
        <w:rPr>
          <w:b/>
          <w:lang w:val="fr-FR"/>
        </w:rPr>
        <w:t xml:space="preserve">Lister </w:t>
      </w:r>
      <w:r w:rsidRPr="005A56C8">
        <w:rPr>
          <w:b/>
          <w:lang w:val="fr-FR"/>
        </w:rPr>
        <w:t>trois à cinq</w:t>
      </w:r>
      <w:r>
        <w:rPr>
          <w:b/>
          <w:lang w:val="fr-FR"/>
        </w:rPr>
        <w:t xml:space="preserve"> </w:t>
      </w:r>
      <w:r w:rsidR="000E7D4B" w:rsidRPr="000E7D4B">
        <w:rPr>
          <w:b/>
          <w:lang w:val="fr-FR"/>
        </w:rPr>
        <w:t xml:space="preserve">opportunités ou événements de plaidoyer où les </w:t>
      </w:r>
      <w:r w:rsidR="00A828B1">
        <w:rPr>
          <w:b/>
          <w:lang w:val="fr-FR"/>
        </w:rPr>
        <w:t>matériaux</w:t>
      </w:r>
      <w:r w:rsidR="00A828B1" w:rsidRPr="000E7D4B">
        <w:rPr>
          <w:b/>
          <w:lang w:val="fr-FR"/>
        </w:rPr>
        <w:t xml:space="preserve"> </w:t>
      </w:r>
      <w:r w:rsidR="000E7D4B" w:rsidRPr="000E7D4B">
        <w:rPr>
          <w:b/>
          <w:lang w:val="fr-FR"/>
        </w:rPr>
        <w:t xml:space="preserve">pourraient être utilisés dans le futur. (Cela pourrait être un événement ou une activité où les </w:t>
      </w:r>
      <w:r w:rsidR="00A828B1">
        <w:rPr>
          <w:b/>
          <w:lang w:val="fr-FR"/>
        </w:rPr>
        <w:t>matériaux</w:t>
      </w:r>
      <w:r w:rsidR="000E7D4B" w:rsidRPr="000E7D4B">
        <w:rPr>
          <w:b/>
          <w:lang w:val="fr-FR"/>
        </w:rPr>
        <w:t xml:space="preserve"> seront distribués ou montrés.)</w:t>
      </w:r>
      <w:r w:rsidR="00D049EC">
        <w:rPr>
          <w:b/>
          <w:lang w:val="fr-FR"/>
        </w:rPr>
        <w:t xml:space="preserve"> </w:t>
      </w:r>
      <w:r w:rsidR="00D049EC" w:rsidRPr="00D049EC">
        <w:rPr>
          <w:b/>
          <w:lang w:val="fr-FR"/>
        </w:rPr>
        <w:t>Si vous avez déjà prévu des événements spécifiques, veuillez inclure les dates.</w:t>
      </w:r>
    </w:p>
    <w:p w14:paraId="394AC71A" w14:textId="07A02240" w:rsidR="006744F9" w:rsidRDefault="006744F9" w:rsidP="006744F9">
      <w:pPr>
        <w:rPr>
          <w:b/>
          <w:lang w:val="fr-FR"/>
        </w:rPr>
      </w:pPr>
    </w:p>
    <w:p w14:paraId="254E9CC9" w14:textId="53E192F3" w:rsidR="006744F9" w:rsidRDefault="006744F9" w:rsidP="006744F9">
      <w:pPr>
        <w:rPr>
          <w:b/>
          <w:lang w:val="fr-FR"/>
        </w:rPr>
      </w:pPr>
    </w:p>
    <w:p w14:paraId="0FCF5C82" w14:textId="211C8DBE" w:rsidR="006744F9" w:rsidRDefault="006744F9" w:rsidP="006744F9">
      <w:pPr>
        <w:rPr>
          <w:b/>
          <w:lang w:val="fr-FR"/>
        </w:rPr>
      </w:pPr>
    </w:p>
    <w:p w14:paraId="5F76736F" w14:textId="5E37591E" w:rsidR="006744F9" w:rsidRDefault="006744F9" w:rsidP="006744F9">
      <w:pPr>
        <w:rPr>
          <w:b/>
          <w:lang w:val="fr-FR"/>
        </w:rPr>
      </w:pPr>
    </w:p>
    <w:p w14:paraId="0C62AE0A" w14:textId="40BB7CD1" w:rsidR="006744F9" w:rsidRDefault="006744F9" w:rsidP="006744F9">
      <w:pPr>
        <w:rPr>
          <w:b/>
          <w:lang w:val="fr-FR"/>
        </w:rPr>
      </w:pPr>
    </w:p>
    <w:p w14:paraId="73B026D4" w14:textId="77777777" w:rsidR="006744F9" w:rsidRPr="006744F9" w:rsidRDefault="006744F9" w:rsidP="006744F9">
      <w:pPr>
        <w:rPr>
          <w:b/>
          <w:lang w:val="fr-FR"/>
        </w:rPr>
      </w:pPr>
    </w:p>
    <w:p w14:paraId="72AD3F3D" w14:textId="7ED4E110" w:rsidR="00A9763D" w:rsidRPr="006744F9" w:rsidRDefault="00A9763D" w:rsidP="006744F9">
      <w:pPr>
        <w:pStyle w:val="ListParagraph"/>
        <w:numPr>
          <w:ilvl w:val="0"/>
          <w:numId w:val="16"/>
        </w:numPr>
        <w:rPr>
          <w:b/>
          <w:lang w:val="fr-FR"/>
        </w:rPr>
      </w:pPr>
      <w:r w:rsidRPr="006744F9">
        <w:rPr>
          <w:b/>
          <w:lang w:val="fr-FR"/>
        </w:rPr>
        <w:t xml:space="preserve">Décrivez la mission de votre organisation et </w:t>
      </w:r>
      <w:r w:rsidR="006744F9" w:rsidRPr="006744F9">
        <w:rPr>
          <w:b/>
          <w:lang w:val="fr-FR"/>
        </w:rPr>
        <w:t>vos efforts actuels de plaidoyer en faveur de la planification familiale</w:t>
      </w:r>
      <w:r w:rsidR="0044476C">
        <w:rPr>
          <w:b/>
          <w:lang w:val="fr-FR"/>
        </w:rPr>
        <w:t xml:space="preserve"> (</w:t>
      </w:r>
      <w:r w:rsidR="0044476C" w:rsidRPr="000E7D4B">
        <w:rPr>
          <w:b/>
          <w:lang w:val="fr-FR"/>
        </w:rPr>
        <w:t>La ré</w:t>
      </w:r>
      <w:r w:rsidR="0044476C">
        <w:rPr>
          <w:b/>
          <w:lang w:val="fr-FR"/>
        </w:rPr>
        <w:t>ponse devrait être 7</w:t>
      </w:r>
      <w:r w:rsidR="00A828B1">
        <w:rPr>
          <w:b/>
          <w:lang w:val="fr-FR"/>
        </w:rPr>
        <w:t xml:space="preserve"> à</w:t>
      </w:r>
      <w:r w:rsidR="00323F71">
        <w:rPr>
          <w:b/>
          <w:lang w:val="fr-FR"/>
        </w:rPr>
        <w:t xml:space="preserve"> </w:t>
      </w:r>
      <w:r w:rsidR="0044476C">
        <w:rPr>
          <w:b/>
          <w:lang w:val="fr-FR"/>
        </w:rPr>
        <w:t>10 phrases)</w:t>
      </w:r>
      <w:r w:rsidR="006744F9" w:rsidRPr="006744F9">
        <w:rPr>
          <w:b/>
          <w:lang w:val="fr-FR"/>
        </w:rPr>
        <w:t xml:space="preserve"> :</w:t>
      </w:r>
    </w:p>
    <w:p w14:paraId="0FD7015B" w14:textId="465BC465" w:rsidR="00C750BE" w:rsidRPr="005D019D" w:rsidRDefault="00C750BE">
      <w:pPr>
        <w:rPr>
          <w:lang w:val="fr-FR"/>
        </w:rPr>
      </w:pPr>
    </w:p>
    <w:p w14:paraId="498A2358" w14:textId="537AB9D7" w:rsidR="00C750BE" w:rsidRPr="005D019D" w:rsidRDefault="00C750BE">
      <w:pPr>
        <w:rPr>
          <w:lang w:val="fr-FR"/>
        </w:rPr>
      </w:pPr>
    </w:p>
    <w:p w14:paraId="263842E6" w14:textId="576B4A92" w:rsidR="00C750BE" w:rsidRPr="005D019D" w:rsidRDefault="00C750BE">
      <w:pPr>
        <w:rPr>
          <w:lang w:val="fr-FR"/>
        </w:rPr>
      </w:pPr>
    </w:p>
    <w:p w14:paraId="4A1894C9" w14:textId="2C10C361" w:rsidR="00C750BE" w:rsidRPr="005D019D" w:rsidRDefault="00C750BE">
      <w:pPr>
        <w:rPr>
          <w:lang w:val="fr-FR"/>
        </w:rPr>
      </w:pPr>
    </w:p>
    <w:p w14:paraId="1A242A58" w14:textId="78793E18" w:rsidR="00C750BE" w:rsidRPr="005D019D" w:rsidRDefault="00C750BE">
      <w:pPr>
        <w:rPr>
          <w:lang w:val="fr-FR"/>
        </w:rPr>
      </w:pPr>
    </w:p>
    <w:p w14:paraId="5E500D89" w14:textId="4024337C" w:rsidR="00C750BE" w:rsidRPr="005D019D" w:rsidRDefault="00C750BE">
      <w:pPr>
        <w:rPr>
          <w:lang w:val="fr-FR"/>
        </w:rPr>
      </w:pPr>
    </w:p>
    <w:p w14:paraId="47D7F968" w14:textId="4387F10F" w:rsidR="00C750BE" w:rsidRPr="005D019D" w:rsidRDefault="00C750BE">
      <w:pPr>
        <w:rPr>
          <w:lang w:val="fr-FR"/>
        </w:rPr>
      </w:pPr>
    </w:p>
    <w:p w14:paraId="40849250" w14:textId="77777777" w:rsidR="0044476C" w:rsidRDefault="0044476C" w:rsidP="0044476C">
      <w:pPr>
        <w:pStyle w:val="ListParagraph"/>
        <w:rPr>
          <w:b/>
          <w:lang w:val="fr-FR"/>
        </w:rPr>
      </w:pPr>
    </w:p>
    <w:p w14:paraId="4FBAAA73" w14:textId="1F2FABA1" w:rsidR="00C41D66" w:rsidRPr="00D53DC2" w:rsidRDefault="00A828B1" w:rsidP="00323F71">
      <w:pPr>
        <w:pStyle w:val="ListParagraph"/>
        <w:numPr>
          <w:ilvl w:val="0"/>
          <w:numId w:val="16"/>
        </w:numPr>
        <w:rPr>
          <w:lang w:val="fr-FR"/>
        </w:rPr>
      </w:pPr>
      <w:r w:rsidRPr="00D53DC2">
        <w:rPr>
          <w:b/>
          <w:lang w:val="fr-FR"/>
        </w:rPr>
        <w:t>Décrivez un résultat récent de changement de politique apporté par vos efforts de plaidoyer pour la planification familiale (3 à 5 phrases).</w:t>
      </w:r>
    </w:p>
    <w:p w14:paraId="022A98B6" w14:textId="77777777" w:rsidR="009F000D" w:rsidRDefault="009F000D" w:rsidP="009F000D">
      <w:pPr>
        <w:pStyle w:val="ListParagraph"/>
        <w:rPr>
          <w:lang w:val="fr-FR"/>
        </w:rPr>
      </w:pPr>
    </w:p>
    <w:p w14:paraId="72B063C4" w14:textId="77777777" w:rsidR="009F000D" w:rsidRDefault="009F000D" w:rsidP="009F000D">
      <w:pPr>
        <w:pStyle w:val="ListParagraph"/>
        <w:rPr>
          <w:lang w:val="fr-FR"/>
        </w:rPr>
      </w:pPr>
    </w:p>
    <w:p w14:paraId="5DB3CC00" w14:textId="673E7FB1" w:rsidR="00A9763D" w:rsidRDefault="00A9763D" w:rsidP="009F000D">
      <w:pPr>
        <w:pStyle w:val="ListParagraph"/>
        <w:numPr>
          <w:ilvl w:val="0"/>
          <w:numId w:val="16"/>
        </w:numPr>
        <w:rPr>
          <w:b/>
          <w:lang w:val="fr-FR"/>
        </w:rPr>
      </w:pPr>
      <w:r w:rsidRPr="009F000D">
        <w:rPr>
          <w:b/>
          <w:lang w:val="fr-FR"/>
        </w:rPr>
        <w:t>Quels sont les exemples de matériel de communication que vous avez utilisé dans le passé et comment</w:t>
      </w:r>
      <w:r w:rsidR="00D53DC2">
        <w:rPr>
          <w:b/>
          <w:lang w:val="fr-FR"/>
        </w:rPr>
        <w:t xml:space="preserve"> les </w:t>
      </w:r>
      <w:r w:rsidRPr="009F000D">
        <w:rPr>
          <w:b/>
          <w:lang w:val="fr-FR"/>
        </w:rPr>
        <w:t>avez-vous</w:t>
      </w:r>
      <w:r w:rsidR="00D53DC2">
        <w:rPr>
          <w:b/>
          <w:lang w:val="fr-FR"/>
        </w:rPr>
        <w:t xml:space="preserve"> </w:t>
      </w:r>
      <w:r w:rsidRPr="009F000D">
        <w:rPr>
          <w:b/>
          <w:lang w:val="fr-FR"/>
        </w:rPr>
        <w:t xml:space="preserve">utilisés pour améliorer votre plaidoyer ? </w:t>
      </w:r>
      <w:r w:rsidR="00DB42A9" w:rsidRPr="00DB42A9">
        <w:rPr>
          <w:b/>
          <w:lang w:val="fr-FR"/>
        </w:rPr>
        <w:t>Avez-vous</w:t>
      </w:r>
      <w:r w:rsidR="009F000D" w:rsidRPr="00DB42A9">
        <w:rPr>
          <w:b/>
          <w:lang w:val="fr-FR"/>
        </w:rPr>
        <w:t xml:space="preserve"> un partenariat avec une autre organisation pour créer ces matériaux ? </w:t>
      </w:r>
      <w:r w:rsidRPr="00DB42A9">
        <w:rPr>
          <w:b/>
          <w:lang w:val="fr-FR"/>
        </w:rPr>
        <w:t xml:space="preserve">Si possible, veuillez </w:t>
      </w:r>
      <w:r w:rsidR="00D53DC2">
        <w:rPr>
          <w:b/>
          <w:lang w:val="fr-FR"/>
        </w:rPr>
        <w:t>ajouter</w:t>
      </w:r>
      <w:r w:rsidRPr="009F000D">
        <w:rPr>
          <w:b/>
          <w:lang w:val="fr-FR"/>
        </w:rPr>
        <w:t xml:space="preserve"> un exemple de matériel de communication de votre organisation à votre demande.</w:t>
      </w:r>
    </w:p>
    <w:p w14:paraId="06942E80" w14:textId="775AD97D" w:rsidR="009F000D" w:rsidRDefault="009F000D" w:rsidP="009F000D">
      <w:pPr>
        <w:rPr>
          <w:b/>
          <w:lang w:val="fr-FR"/>
        </w:rPr>
      </w:pPr>
    </w:p>
    <w:p w14:paraId="735692DC" w14:textId="5B4CE4E7" w:rsidR="009F000D" w:rsidRDefault="009F000D" w:rsidP="009F000D">
      <w:pPr>
        <w:rPr>
          <w:b/>
          <w:lang w:val="fr-FR"/>
        </w:rPr>
      </w:pPr>
    </w:p>
    <w:p w14:paraId="2FF649CF" w14:textId="167A6684" w:rsidR="009F000D" w:rsidRDefault="009F000D" w:rsidP="009F000D">
      <w:pPr>
        <w:rPr>
          <w:b/>
          <w:lang w:val="fr-FR"/>
        </w:rPr>
      </w:pPr>
    </w:p>
    <w:p w14:paraId="70BB8109" w14:textId="6452211E" w:rsidR="009F000D" w:rsidRDefault="009F000D" w:rsidP="009F000D">
      <w:pPr>
        <w:rPr>
          <w:b/>
          <w:lang w:val="fr-FR"/>
        </w:rPr>
      </w:pPr>
    </w:p>
    <w:p w14:paraId="48A95DF5" w14:textId="77777777" w:rsidR="009F000D" w:rsidRPr="009F000D" w:rsidRDefault="009F000D" w:rsidP="009F000D">
      <w:pPr>
        <w:rPr>
          <w:b/>
          <w:lang w:val="fr-FR"/>
        </w:rPr>
      </w:pPr>
    </w:p>
    <w:p w14:paraId="1D9180B0" w14:textId="4E8E96AE" w:rsidR="00810369" w:rsidRPr="005D019D" w:rsidRDefault="00810369">
      <w:pPr>
        <w:rPr>
          <w:lang w:val="fr-FR"/>
        </w:rPr>
      </w:pPr>
    </w:p>
    <w:p w14:paraId="1698131C" w14:textId="77777777" w:rsidR="005C414A" w:rsidRPr="005D019D" w:rsidRDefault="005C414A">
      <w:pPr>
        <w:rPr>
          <w:lang w:val="fr-FR"/>
        </w:rPr>
      </w:pPr>
    </w:p>
    <w:p w14:paraId="409FFCC9" w14:textId="709EF441" w:rsidR="009F000D" w:rsidRDefault="009F000D" w:rsidP="009F000D">
      <w:pPr>
        <w:pStyle w:val="ListParagraph"/>
        <w:numPr>
          <w:ilvl w:val="0"/>
          <w:numId w:val="16"/>
        </w:numPr>
        <w:rPr>
          <w:b/>
          <w:lang w:val="fr-FR"/>
        </w:rPr>
      </w:pPr>
      <w:r w:rsidRPr="009F000D">
        <w:rPr>
          <w:b/>
          <w:lang w:val="fr-FR"/>
        </w:rPr>
        <w:t>Quelles sont les principales</w:t>
      </w:r>
      <w:r w:rsidR="00D53DC2">
        <w:rPr>
          <w:b/>
          <w:lang w:val="fr-FR"/>
        </w:rPr>
        <w:t xml:space="preserve"> difficultés que vous devez faire f</w:t>
      </w:r>
      <w:r w:rsidRPr="009F000D">
        <w:rPr>
          <w:b/>
          <w:lang w:val="fr-FR"/>
        </w:rPr>
        <w:t xml:space="preserve">ace </w:t>
      </w:r>
      <w:r w:rsidR="00D53DC2">
        <w:rPr>
          <w:b/>
          <w:lang w:val="fr-FR"/>
        </w:rPr>
        <w:t xml:space="preserve">en développant des matériaux </w:t>
      </w:r>
      <w:r w:rsidRPr="009F000D">
        <w:rPr>
          <w:b/>
          <w:lang w:val="fr-FR"/>
        </w:rPr>
        <w:t>de communication pour soutenir votre plaidoyer ?</w:t>
      </w:r>
      <w:r>
        <w:rPr>
          <w:b/>
          <w:lang w:val="fr-FR"/>
        </w:rPr>
        <w:t xml:space="preserve"> (</w:t>
      </w:r>
      <w:r w:rsidRPr="000E7D4B">
        <w:rPr>
          <w:b/>
          <w:lang w:val="fr-FR"/>
        </w:rPr>
        <w:t>La ré</w:t>
      </w:r>
      <w:r>
        <w:rPr>
          <w:b/>
          <w:lang w:val="fr-FR"/>
        </w:rPr>
        <w:t>ponse devrait être 1-3 phrases).</w:t>
      </w:r>
    </w:p>
    <w:p w14:paraId="1D0D450C" w14:textId="68766D40" w:rsidR="00A04722" w:rsidRDefault="00A04722" w:rsidP="00A04722">
      <w:pPr>
        <w:rPr>
          <w:b/>
          <w:lang w:val="fr-FR"/>
        </w:rPr>
      </w:pPr>
    </w:p>
    <w:p w14:paraId="224A103C" w14:textId="0E5D9B6D" w:rsidR="00A04722" w:rsidRDefault="00A04722" w:rsidP="00A04722">
      <w:pPr>
        <w:rPr>
          <w:b/>
          <w:lang w:val="fr-FR"/>
        </w:rPr>
      </w:pPr>
    </w:p>
    <w:p w14:paraId="38205EF8" w14:textId="4CE816AD" w:rsidR="00A04722" w:rsidRDefault="00A04722" w:rsidP="00A04722">
      <w:pPr>
        <w:rPr>
          <w:b/>
          <w:lang w:val="fr-FR"/>
        </w:rPr>
      </w:pPr>
    </w:p>
    <w:p w14:paraId="0FDF2050" w14:textId="77777777" w:rsidR="00A04722" w:rsidRPr="00A04722" w:rsidRDefault="00A04722" w:rsidP="00A04722">
      <w:pPr>
        <w:rPr>
          <w:b/>
          <w:lang w:val="fr-FR"/>
        </w:rPr>
      </w:pPr>
    </w:p>
    <w:p w14:paraId="6AB2419C" w14:textId="77777777" w:rsidR="00357A54" w:rsidRDefault="00357A54" w:rsidP="00357A54">
      <w:pPr>
        <w:pStyle w:val="ListParagraph"/>
        <w:rPr>
          <w:b/>
          <w:lang w:val="fr-FR"/>
        </w:rPr>
      </w:pPr>
    </w:p>
    <w:p w14:paraId="218089CF" w14:textId="1081160A" w:rsidR="00C750BE" w:rsidRPr="00483EF7" w:rsidRDefault="00357A54" w:rsidP="00B10A50">
      <w:pPr>
        <w:pStyle w:val="ListParagraph"/>
        <w:numPr>
          <w:ilvl w:val="0"/>
          <w:numId w:val="16"/>
        </w:numPr>
        <w:rPr>
          <w:b/>
          <w:lang w:val="fr-FR"/>
        </w:rPr>
      </w:pPr>
      <w:r w:rsidRPr="00483EF7">
        <w:rPr>
          <w:b/>
          <w:lang w:val="fr-FR"/>
        </w:rPr>
        <w:t>Décrivez comment votre organisation</w:t>
      </w:r>
      <w:r w:rsidR="00D50A10" w:rsidRPr="00483EF7">
        <w:rPr>
          <w:b/>
          <w:lang w:val="fr-FR"/>
        </w:rPr>
        <w:t xml:space="preserve"> s’investi</w:t>
      </w:r>
      <w:r w:rsidR="00A04722" w:rsidRPr="00483EF7">
        <w:rPr>
          <w:b/>
          <w:lang w:val="fr-FR"/>
        </w:rPr>
        <w:t xml:space="preserve"> envers le leadership des jeunes.</w:t>
      </w:r>
      <w:r w:rsidR="00A04722" w:rsidRPr="00483EF7">
        <w:rPr>
          <w:lang w:val="fr-FR"/>
        </w:rPr>
        <w:t xml:space="preserve"> </w:t>
      </w:r>
      <w:r w:rsidR="00A04722" w:rsidRPr="00483EF7">
        <w:rPr>
          <w:b/>
          <w:lang w:val="fr-FR"/>
        </w:rPr>
        <w:t>(Par exemple, quelle est votre structure de gouvernance ? Y a-t-il une limite d'âge pour le personnel / les cadres / les membres ?).</w:t>
      </w:r>
    </w:p>
    <w:p w14:paraId="58835577" w14:textId="77777777" w:rsidR="00223435" w:rsidRPr="005D019D" w:rsidRDefault="00223435">
      <w:pPr>
        <w:rPr>
          <w:lang w:val="fr-FR"/>
        </w:rPr>
      </w:pPr>
    </w:p>
    <w:sectPr w:rsidR="00223435" w:rsidRPr="005D019D" w:rsidSect="00C052CE">
      <w:headerReference w:type="default" r:id="rId21"/>
      <w:footerReference w:type="default" r:id="rId22"/>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C274" w14:textId="77777777" w:rsidR="00E05D28" w:rsidRDefault="00E05D28" w:rsidP="00D25D6E">
      <w:pPr>
        <w:spacing w:after="0" w:line="240" w:lineRule="auto"/>
      </w:pPr>
      <w:r>
        <w:separator/>
      </w:r>
    </w:p>
  </w:endnote>
  <w:endnote w:type="continuationSeparator" w:id="0">
    <w:p w14:paraId="1DD4371A" w14:textId="77777777" w:rsidR="00E05D28" w:rsidRDefault="00E05D28" w:rsidP="00D25D6E">
      <w:pPr>
        <w:spacing w:after="0" w:line="240" w:lineRule="auto"/>
      </w:pPr>
      <w:r>
        <w:continuationSeparator/>
      </w:r>
    </w:p>
  </w:endnote>
  <w:endnote w:type="continuationNotice" w:id="1">
    <w:p w14:paraId="08075627" w14:textId="77777777" w:rsidR="00E05D28" w:rsidRDefault="00E05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540133"/>
      <w:docPartObj>
        <w:docPartGallery w:val="Page Numbers (Bottom of Page)"/>
        <w:docPartUnique/>
      </w:docPartObj>
    </w:sdtPr>
    <w:sdtEndPr>
      <w:rPr>
        <w:noProof/>
      </w:rPr>
    </w:sdtEndPr>
    <w:sdtContent>
      <w:p w14:paraId="43393169" w14:textId="452893CD" w:rsidR="00323F71" w:rsidRDefault="00323F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DAB854" w14:textId="1EF1F463" w:rsidR="00D25D6E" w:rsidRPr="00D25D6E" w:rsidRDefault="00D25D6E" w:rsidP="00D25D6E">
    <w:pPr>
      <w:shd w:val="clear" w:color="auto" w:fill="FFFFFF"/>
      <w:tabs>
        <w:tab w:val="left" w:pos="3393"/>
        <w:tab w:val="center" w:pos="4680"/>
      </w:tabs>
      <w:spacing w:after="0" w:line="240" w:lineRule="auto"/>
      <w:jc w:val="center"/>
      <w:rPr>
        <w:rFonts w:ascii="Arial" w:eastAsia="Cambria" w:hAnsi="Arial" w:cs="Arial"/>
        <w:color w:val="2E74B5"/>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4099" w14:textId="77777777" w:rsidR="00E05D28" w:rsidRDefault="00E05D28" w:rsidP="00D25D6E">
      <w:pPr>
        <w:spacing w:after="0" w:line="240" w:lineRule="auto"/>
      </w:pPr>
      <w:r>
        <w:separator/>
      </w:r>
    </w:p>
  </w:footnote>
  <w:footnote w:type="continuationSeparator" w:id="0">
    <w:p w14:paraId="38518EE6" w14:textId="77777777" w:rsidR="00E05D28" w:rsidRDefault="00E05D28" w:rsidP="00D25D6E">
      <w:pPr>
        <w:spacing w:after="0" w:line="240" w:lineRule="auto"/>
      </w:pPr>
      <w:r>
        <w:continuationSeparator/>
      </w:r>
    </w:p>
  </w:footnote>
  <w:footnote w:type="continuationNotice" w:id="1">
    <w:p w14:paraId="5F1477AD" w14:textId="77777777" w:rsidR="00E05D28" w:rsidRDefault="00E05D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101F" w14:textId="3F9438A1" w:rsidR="00D25D6E" w:rsidRDefault="00C052CE" w:rsidP="007F5F6C">
    <w:pPr>
      <w:pStyle w:val="Header"/>
      <w:jc w:val="center"/>
    </w:pPr>
    <w:r>
      <w:rPr>
        <w:noProof/>
      </w:rPr>
      <w:drawing>
        <wp:anchor distT="0" distB="0" distL="114300" distR="114300" simplePos="0" relativeHeight="251659264" behindDoc="0" locked="0" layoutInCell="1" allowOverlap="1" wp14:anchorId="344D5F37" wp14:editId="21B892C1">
          <wp:simplePos x="0" y="0"/>
          <wp:positionH relativeFrom="margin">
            <wp:posOffset>2381250</wp:posOffset>
          </wp:positionH>
          <wp:positionV relativeFrom="paragraph">
            <wp:posOffset>-10886</wp:posOffset>
          </wp:positionV>
          <wp:extent cx="1175385" cy="401320"/>
          <wp:effectExtent l="0" t="0" r="571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175385" cy="401320"/>
                  </a:xfrm>
                  <a:prstGeom prst="rect">
                    <a:avLst/>
                  </a:prstGeom>
                </pic:spPr>
              </pic:pic>
            </a:graphicData>
          </a:graphic>
          <wp14:sizeRelH relativeFrom="page">
            <wp14:pctWidth>0</wp14:pctWidth>
          </wp14:sizeRelH>
          <wp14:sizeRelV relativeFrom="page">
            <wp14:pctHeight>0</wp14:pctHeight>
          </wp14:sizeRelV>
        </wp:anchor>
      </w:drawing>
    </w:r>
  </w:p>
  <w:p w14:paraId="7E3E6FB1" w14:textId="77777777" w:rsidR="00D25D6E" w:rsidRDefault="00D25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FFB"/>
    <w:multiLevelType w:val="hybridMultilevel"/>
    <w:tmpl w:val="69B0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3FE6"/>
    <w:multiLevelType w:val="hybridMultilevel"/>
    <w:tmpl w:val="1D58433E"/>
    <w:lvl w:ilvl="0" w:tplc="C1DCA4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17B87"/>
    <w:multiLevelType w:val="hybridMultilevel"/>
    <w:tmpl w:val="17A69978"/>
    <w:lvl w:ilvl="0" w:tplc="224646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73BEA"/>
    <w:multiLevelType w:val="hybridMultilevel"/>
    <w:tmpl w:val="41E08264"/>
    <w:lvl w:ilvl="0" w:tplc="C8A6243A">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43E59"/>
    <w:multiLevelType w:val="hybridMultilevel"/>
    <w:tmpl w:val="3D428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02901"/>
    <w:multiLevelType w:val="hybridMultilevel"/>
    <w:tmpl w:val="72025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F335B"/>
    <w:multiLevelType w:val="hybridMultilevel"/>
    <w:tmpl w:val="35042A4A"/>
    <w:lvl w:ilvl="0" w:tplc="C9F69B9C">
      <w:start w:val="1"/>
      <w:numFmt w:val="bullet"/>
      <w:pStyle w:val="bullet"/>
      <w:lvlText w:val=""/>
      <w:lvlJc w:val="left"/>
      <w:pPr>
        <w:ind w:left="720" w:hanging="360"/>
      </w:pPr>
      <w:rPr>
        <w:rFonts w:ascii="Wingdings" w:hAnsi="Wingdings" w:hint="default"/>
        <w:color w:val="115F7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332B1"/>
    <w:multiLevelType w:val="hybridMultilevel"/>
    <w:tmpl w:val="FF6090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7855EDD"/>
    <w:multiLevelType w:val="hybridMultilevel"/>
    <w:tmpl w:val="A56A416A"/>
    <w:lvl w:ilvl="0" w:tplc="CC964DF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2E368A"/>
    <w:multiLevelType w:val="hybridMultilevel"/>
    <w:tmpl w:val="76B0AA62"/>
    <w:lvl w:ilvl="0" w:tplc="04090001">
      <w:start w:val="1"/>
      <w:numFmt w:val="bullet"/>
      <w:lvlText w:val=""/>
      <w:lvlJc w:val="left"/>
      <w:pPr>
        <w:ind w:left="720" w:hanging="360"/>
      </w:pPr>
      <w:rPr>
        <w:rFonts w:ascii="Symbol" w:hAnsi="Symbol" w:hint="default"/>
      </w:rPr>
    </w:lvl>
    <w:lvl w:ilvl="1" w:tplc="C26402C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455DA"/>
    <w:multiLevelType w:val="hybridMultilevel"/>
    <w:tmpl w:val="908A8AA6"/>
    <w:lvl w:ilvl="0" w:tplc="4AEE0948">
      <w:start w:val="1"/>
      <w:numFmt w:val="bullet"/>
      <w:lvlText w:val="•"/>
      <w:lvlJc w:val="left"/>
      <w:pPr>
        <w:ind w:left="360" w:hanging="360"/>
      </w:pPr>
      <w:rPr>
        <w:rFonts w:ascii="Arial"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23229FB"/>
    <w:multiLevelType w:val="hybridMultilevel"/>
    <w:tmpl w:val="D35AE3F8"/>
    <w:lvl w:ilvl="0" w:tplc="DE528B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54D81"/>
    <w:multiLevelType w:val="hybridMultilevel"/>
    <w:tmpl w:val="55F27FC2"/>
    <w:lvl w:ilvl="0" w:tplc="ADF047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D00A3"/>
    <w:multiLevelType w:val="hybridMultilevel"/>
    <w:tmpl w:val="13EC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535966"/>
    <w:multiLevelType w:val="hybridMultilevel"/>
    <w:tmpl w:val="B16E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752AC5"/>
    <w:multiLevelType w:val="hybridMultilevel"/>
    <w:tmpl w:val="1384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7258E"/>
    <w:multiLevelType w:val="hybridMultilevel"/>
    <w:tmpl w:val="92A8BB2E"/>
    <w:lvl w:ilvl="0" w:tplc="B270F5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
  </w:num>
  <w:num w:numId="4">
    <w:abstractNumId w:val="6"/>
  </w:num>
  <w:num w:numId="5">
    <w:abstractNumId w:val="10"/>
  </w:num>
  <w:num w:numId="6">
    <w:abstractNumId w:val="14"/>
  </w:num>
  <w:num w:numId="7">
    <w:abstractNumId w:val="3"/>
  </w:num>
  <w:num w:numId="8">
    <w:abstractNumId w:val="0"/>
  </w:num>
  <w:num w:numId="9">
    <w:abstractNumId w:val="7"/>
  </w:num>
  <w:num w:numId="10">
    <w:abstractNumId w:val="9"/>
  </w:num>
  <w:num w:numId="11">
    <w:abstractNumId w:val="13"/>
  </w:num>
  <w:num w:numId="12">
    <w:abstractNumId w:val="1"/>
  </w:num>
  <w:num w:numId="13">
    <w:abstractNumId w:val="15"/>
  </w:num>
  <w:num w:numId="14">
    <w:abstractNumId w:val="8"/>
  </w:num>
  <w:num w:numId="15">
    <w:abstractNumId w:val="4"/>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A"/>
    <w:rsid w:val="000343C5"/>
    <w:rsid w:val="0004504E"/>
    <w:rsid w:val="0007617C"/>
    <w:rsid w:val="00093027"/>
    <w:rsid w:val="000B638D"/>
    <w:rsid w:val="000B77AF"/>
    <w:rsid w:val="000D5951"/>
    <w:rsid w:val="000E7D4B"/>
    <w:rsid w:val="00103BB6"/>
    <w:rsid w:val="00116E17"/>
    <w:rsid w:val="00150054"/>
    <w:rsid w:val="00157739"/>
    <w:rsid w:val="00161EC8"/>
    <w:rsid w:val="001656DF"/>
    <w:rsid w:val="00171897"/>
    <w:rsid w:val="001B1A1B"/>
    <w:rsid w:val="001D359B"/>
    <w:rsid w:val="001E658C"/>
    <w:rsid w:val="001F12B6"/>
    <w:rsid w:val="001F5C2E"/>
    <w:rsid w:val="001F66EB"/>
    <w:rsid w:val="00204C58"/>
    <w:rsid w:val="00207B0B"/>
    <w:rsid w:val="0021483F"/>
    <w:rsid w:val="002160AD"/>
    <w:rsid w:val="002224E6"/>
    <w:rsid w:val="00223435"/>
    <w:rsid w:val="002545EF"/>
    <w:rsid w:val="002568BB"/>
    <w:rsid w:val="00265052"/>
    <w:rsid w:val="0028131F"/>
    <w:rsid w:val="002D230F"/>
    <w:rsid w:val="002F0AA9"/>
    <w:rsid w:val="002F532D"/>
    <w:rsid w:val="00307C53"/>
    <w:rsid w:val="00313033"/>
    <w:rsid w:val="003178E1"/>
    <w:rsid w:val="00323202"/>
    <w:rsid w:val="00323F71"/>
    <w:rsid w:val="00335FFD"/>
    <w:rsid w:val="00337FE4"/>
    <w:rsid w:val="00357A54"/>
    <w:rsid w:val="0038425C"/>
    <w:rsid w:val="00390B17"/>
    <w:rsid w:val="00390D9B"/>
    <w:rsid w:val="00394C85"/>
    <w:rsid w:val="003A5EA0"/>
    <w:rsid w:val="003B3AC2"/>
    <w:rsid w:val="003C75D2"/>
    <w:rsid w:val="003D3905"/>
    <w:rsid w:val="003E1480"/>
    <w:rsid w:val="003F6648"/>
    <w:rsid w:val="0041327E"/>
    <w:rsid w:val="0044476C"/>
    <w:rsid w:val="004756DB"/>
    <w:rsid w:val="00483EF7"/>
    <w:rsid w:val="004D627D"/>
    <w:rsid w:val="004E71D5"/>
    <w:rsid w:val="00503C07"/>
    <w:rsid w:val="00521306"/>
    <w:rsid w:val="005568F8"/>
    <w:rsid w:val="00557C37"/>
    <w:rsid w:val="00560CCF"/>
    <w:rsid w:val="00577064"/>
    <w:rsid w:val="00583D56"/>
    <w:rsid w:val="00596928"/>
    <w:rsid w:val="005A56C8"/>
    <w:rsid w:val="005B3060"/>
    <w:rsid w:val="005C414A"/>
    <w:rsid w:val="005D019D"/>
    <w:rsid w:val="005D14C9"/>
    <w:rsid w:val="005F6C90"/>
    <w:rsid w:val="0063260B"/>
    <w:rsid w:val="0065460B"/>
    <w:rsid w:val="006711E8"/>
    <w:rsid w:val="006744F9"/>
    <w:rsid w:val="00675387"/>
    <w:rsid w:val="00684947"/>
    <w:rsid w:val="0069199B"/>
    <w:rsid w:val="0069361B"/>
    <w:rsid w:val="006B25CD"/>
    <w:rsid w:val="006B6C81"/>
    <w:rsid w:val="006D5F7B"/>
    <w:rsid w:val="006E4309"/>
    <w:rsid w:val="007042F9"/>
    <w:rsid w:val="0070526A"/>
    <w:rsid w:val="00751BB6"/>
    <w:rsid w:val="007601F9"/>
    <w:rsid w:val="00764081"/>
    <w:rsid w:val="00781DA1"/>
    <w:rsid w:val="007B37DD"/>
    <w:rsid w:val="007B542E"/>
    <w:rsid w:val="007C4757"/>
    <w:rsid w:val="007E19B6"/>
    <w:rsid w:val="007E37E7"/>
    <w:rsid w:val="007F5F6C"/>
    <w:rsid w:val="008012E8"/>
    <w:rsid w:val="00810369"/>
    <w:rsid w:val="00814600"/>
    <w:rsid w:val="00814F6A"/>
    <w:rsid w:val="00822066"/>
    <w:rsid w:val="00856A37"/>
    <w:rsid w:val="00860318"/>
    <w:rsid w:val="008815B5"/>
    <w:rsid w:val="00895B55"/>
    <w:rsid w:val="008B2823"/>
    <w:rsid w:val="008C198F"/>
    <w:rsid w:val="00901814"/>
    <w:rsid w:val="00920AE4"/>
    <w:rsid w:val="00930A70"/>
    <w:rsid w:val="0095662F"/>
    <w:rsid w:val="00976864"/>
    <w:rsid w:val="0099144C"/>
    <w:rsid w:val="00991452"/>
    <w:rsid w:val="009921F3"/>
    <w:rsid w:val="009A0A25"/>
    <w:rsid w:val="009B45F6"/>
    <w:rsid w:val="009D77E3"/>
    <w:rsid w:val="009E36E5"/>
    <w:rsid w:val="009F000D"/>
    <w:rsid w:val="009F2471"/>
    <w:rsid w:val="00A04722"/>
    <w:rsid w:val="00A201D0"/>
    <w:rsid w:val="00A44967"/>
    <w:rsid w:val="00A46C25"/>
    <w:rsid w:val="00A828B1"/>
    <w:rsid w:val="00A92B10"/>
    <w:rsid w:val="00A9763D"/>
    <w:rsid w:val="00AE7067"/>
    <w:rsid w:val="00B17591"/>
    <w:rsid w:val="00B6127A"/>
    <w:rsid w:val="00B64629"/>
    <w:rsid w:val="00B95C9E"/>
    <w:rsid w:val="00BA1847"/>
    <w:rsid w:val="00BA4553"/>
    <w:rsid w:val="00BC1AF8"/>
    <w:rsid w:val="00BE6617"/>
    <w:rsid w:val="00C052CE"/>
    <w:rsid w:val="00C06A42"/>
    <w:rsid w:val="00C071B8"/>
    <w:rsid w:val="00C1720B"/>
    <w:rsid w:val="00C21416"/>
    <w:rsid w:val="00C27545"/>
    <w:rsid w:val="00C40C4A"/>
    <w:rsid w:val="00C41D66"/>
    <w:rsid w:val="00C42D47"/>
    <w:rsid w:val="00C56814"/>
    <w:rsid w:val="00C61C7A"/>
    <w:rsid w:val="00C750BE"/>
    <w:rsid w:val="00C930E5"/>
    <w:rsid w:val="00C93FD5"/>
    <w:rsid w:val="00C9407D"/>
    <w:rsid w:val="00CA74DA"/>
    <w:rsid w:val="00CC23CA"/>
    <w:rsid w:val="00CE6D1A"/>
    <w:rsid w:val="00D049EC"/>
    <w:rsid w:val="00D0585D"/>
    <w:rsid w:val="00D10EAA"/>
    <w:rsid w:val="00D12AFE"/>
    <w:rsid w:val="00D25D6E"/>
    <w:rsid w:val="00D43B3D"/>
    <w:rsid w:val="00D4523B"/>
    <w:rsid w:val="00D50A10"/>
    <w:rsid w:val="00D53DC2"/>
    <w:rsid w:val="00D76A48"/>
    <w:rsid w:val="00D845DD"/>
    <w:rsid w:val="00DA4027"/>
    <w:rsid w:val="00DB42A9"/>
    <w:rsid w:val="00E00268"/>
    <w:rsid w:val="00E05D28"/>
    <w:rsid w:val="00E157AF"/>
    <w:rsid w:val="00E20F8D"/>
    <w:rsid w:val="00E30DC3"/>
    <w:rsid w:val="00E66AE6"/>
    <w:rsid w:val="00E747EB"/>
    <w:rsid w:val="00E752DB"/>
    <w:rsid w:val="00E82727"/>
    <w:rsid w:val="00E83A54"/>
    <w:rsid w:val="00EA4899"/>
    <w:rsid w:val="00EB443B"/>
    <w:rsid w:val="00ED67AC"/>
    <w:rsid w:val="00F07A63"/>
    <w:rsid w:val="00F07BBB"/>
    <w:rsid w:val="00F121B2"/>
    <w:rsid w:val="00F35565"/>
    <w:rsid w:val="00F4213C"/>
    <w:rsid w:val="00F708B5"/>
    <w:rsid w:val="00FC31A6"/>
    <w:rsid w:val="00FE0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F8F4B1"/>
  <w15:docId w15:val="{9D4468CB-0FFF-4ACD-8095-DF3CA785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00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4DA"/>
    <w:pPr>
      <w:ind w:left="720"/>
      <w:contextualSpacing/>
    </w:pPr>
  </w:style>
  <w:style w:type="character" w:styleId="Hyperlink">
    <w:name w:val="Hyperlink"/>
    <w:basedOn w:val="DefaultParagraphFont"/>
    <w:uiPriority w:val="99"/>
    <w:unhideWhenUsed/>
    <w:rsid w:val="00B17591"/>
    <w:rPr>
      <w:color w:val="0563C1" w:themeColor="hyperlink"/>
      <w:u w:val="single"/>
    </w:rPr>
  </w:style>
  <w:style w:type="character" w:customStyle="1" w:styleId="Mention1">
    <w:name w:val="Mention1"/>
    <w:basedOn w:val="DefaultParagraphFont"/>
    <w:uiPriority w:val="99"/>
    <w:semiHidden/>
    <w:unhideWhenUsed/>
    <w:rsid w:val="00B17591"/>
    <w:rPr>
      <w:color w:val="2B579A"/>
      <w:shd w:val="clear" w:color="auto" w:fill="E6E6E6"/>
    </w:rPr>
  </w:style>
  <w:style w:type="paragraph" w:styleId="Header">
    <w:name w:val="header"/>
    <w:basedOn w:val="Normal"/>
    <w:link w:val="HeaderChar"/>
    <w:uiPriority w:val="99"/>
    <w:unhideWhenUsed/>
    <w:rsid w:val="00D25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D6E"/>
  </w:style>
  <w:style w:type="paragraph" w:styleId="Footer">
    <w:name w:val="footer"/>
    <w:basedOn w:val="Normal"/>
    <w:link w:val="FooterChar"/>
    <w:uiPriority w:val="99"/>
    <w:unhideWhenUsed/>
    <w:rsid w:val="00D25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D6E"/>
  </w:style>
  <w:style w:type="character" w:styleId="CommentReference">
    <w:name w:val="annotation reference"/>
    <w:basedOn w:val="DefaultParagraphFont"/>
    <w:uiPriority w:val="99"/>
    <w:semiHidden/>
    <w:unhideWhenUsed/>
    <w:rsid w:val="004D627D"/>
    <w:rPr>
      <w:sz w:val="16"/>
      <w:szCs w:val="16"/>
    </w:rPr>
  </w:style>
  <w:style w:type="paragraph" w:styleId="CommentText">
    <w:name w:val="annotation text"/>
    <w:basedOn w:val="Normal"/>
    <w:link w:val="CommentTextChar"/>
    <w:uiPriority w:val="99"/>
    <w:semiHidden/>
    <w:unhideWhenUsed/>
    <w:rsid w:val="004D627D"/>
    <w:pPr>
      <w:spacing w:line="240" w:lineRule="auto"/>
    </w:pPr>
    <w:rPr>
      <w:sz w:val="20"/>
      <w:szCs w:val="20"/>
    </w:rPr>
  </w:style>
  <w:style w:type="character" w:customStyle="1" w:styleId="CommentTextChar">
    <w:name w:val="Comment Text Char"/>
    <w:basedOn w:val="DefaultParagraphFont"/>
    <w:link w:val="CommentText"/>
    <w:uiPriority w:val="99"/>
    <w:semiHidden/>
    <w:rsid w:val="004D627D"/>
    <w:rPr>
      <w:sz w:val="20"/>
      <w:szCs w:val="20"/>
    </w:rPr>
  </w:style>
  <w:style w:type="paragraph" w:styleId="CommentSubject">
    <w:name w:val="annotation subject"/>
    <w:basedOn w:val="CommentText"/>
    <w:next w:val="CommentText"/>
    <w:link w:val="CommentSubjectChar"/>
    <w:uiPriority w:val="99"/>
    <w:semiHidden/>
    <w:unhideWhenUsed/>
    <w:rsid w:val="004D627D"/>
    <w:rPr>
      <w:b/>
      <w:bCs/>
    </w:rPr>
  </w:style>
  <w:style w:type="character" w:customStyle="1" w:styleId="CommentSubjectChar">
    <w:name w:val="Comment Subject Char"/>
    <w:basedOn w:val="CommentTextChar"/>
    <w:link w:val="CommentSubject"/>
    <w:uiPriority w:val="99"/>
    <w:semiHidden/>
    <w:rsid w:val="004D627D"/>
    <w:rPr>
      <w:b/>
      <w:bCs/>
      <w:sz w:val="20"/>
      <w:szCs w:val="20"/>
    </w:rPr>
  </w:style>
  <w:style w:type="paragraph" w:styleId="BalloonText">
    <w:name w:val="Balloon Text"/>
    <w:basedOn w:val="Normal"/>
    <w:link w:val="BalloonTextChar"/>
    <w:uiPriority w:val="99"/>
    <w:semiHidden/>
    <w:unhideWhenUsed/>
    <w:rsid w:val="004D6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27D"/>
    <w:rPr>
      <w:rFonts w:ascii="Segoe UI" w:hAnsi="Segoe UI" w:cs="Segoe UI"/>
      <w:sz w:val="18"/>
      <w:szCs w:val="18"/>
    </w:rPr>
  </w:style>
  <w:style w:type="paragraph" w:customStyle="1" w:styleId="bullet">
    <w:name w:val="bullet"/>
    <w:basedOn w:val="NoSpacing"/>
    <w:qFormat/>
    <w:rsid w:val="00CC23CA"/>
    <w:pPr>
      <w:numPr>
        <w:numId w:val="4"/>
      </w:numPr>
      <w:tabs>
        <w:tab w:val="num" w:pos="360"/>
      </w:tabs>
      <w:ind w:left="576" w:hanging="288"/>
    </w:pPr>
    <w:rPr>
      <w:rFonts w:ascii="Calibri" w:eastAsia="Calibri" w:hAnsi="Calibri" w:cs="Times New Roman"/>
    </w:rPr>
  </w:style>
  <w:style w:type="paragraph" w:styleId="NoSpacing">
    <w:name w:val="No Spacing"/>
    <w:uiPriority w:val="1"/>
    <w:qFormat/>
    <w:rsid w:val="00CC23CA"/>
    <w:pPr>
      <w:spacing w:after="0" w:line="240" w:lineRule="auto"/>
    </w:pPr>
  </w:style>
  <w:style w:type="character" w:styleId="Mention">
    <w:name w:val="Mention"/>
    <w:basedOn w:val="DefaultParagraphFont"/>
    <w:uiPriority w:val="99"/>
    <w:semiHidden/>
    <w:unhideWhenUsed/>
    <w:rsid w:val="005F6C90"/>
    <w:rPr>
      <w:color w:val="2B579A"/>
      <w:shd w:val="clear" w:color="auto" w:fill="E6E6E6"/>
    </w:rPr>
  </w:style>
  <w:style w:type="character" w:styleId="FollowedHyperlink">
    <w:name w:val="FollowedHyperlink"/>
    <w:basedOn w:val="DefaultParagraphFont"/>
    <w:uiPriority w:val="99"/>
    <w:semiHidden/>
    <w:unhideWhenUsed/>
    <w:rsid w:val="003D3905"/>
    <w:rPr>
      <w:color w:val="954F72" w:themeColor="followedHyperlink"/>
      <w:u w:val="single"/>
    </w:rPr>
  </w:style>
  <w:style w:type="character" w:styleId="UnresolvedMention">
    <w:name w:val="Unresolved Mention"/>
    <w:basedOn w:val="DefaultParagraphFont"/>
    <w:uiPriority w:val="99"/>
    <w:semiHidden/>
    <w:unhideWhenUsed/>
    <w:rsid w:val="002545EF"/>
    <w:rPr>
      <w:color w:val="808080"/>
      <w:shd w:val="clear" w:color="auto" w:fill="E6E6E6"/>
    </w:rPr>
  </w:style>
  <w:style w:type="character" w:customStyle="1" w:styleId="Heading2Char">
    <w:name w:val="Heading 2 Char"/>
    <w:basedOn w:val="DefaultParagraphFont"/>
    <w:link w:val="Heading2"/>
    <w:uiPriority w:val="9"/>
    <w:rsid w:val="009F00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0386">
      <w:bodyDiv w:val="1"/>
      <w:marLeft w:val="0"/>
      <w:marRight w:val="0"/>
      <w:marTop w:val="0"/>
      <w:marBottom w:val="0"/>
      <w:divBdr>
        <w:top w:val="none" w:sz="0" w:space="0" w:color="auto"/>
        <w:left w:val="none" w:sz="0" w:space="0" w:color="auto"/>
        <w:bottom w:val="none" w:sz="0" w:space="0" w:color="auto"/>
        <w:right w:val="none" w:sz="0" w:space="0" w:color="auto"/>
      </w:divBdr>
    </w:div>
    <w:div w:id="164222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b.org/" TargetMode="External"/><Relationship Id="rId13" Type="http://schemas.openxmlformats.org/officeDocument/2006/relationships/hyperlink" Target="https://www.prb.org/wp-content/uploads/2018/11/EEDA_F2A_Brief.pdf" TargetMode="External"/><Relationship Id="rId18" Type="http://schemas.openxmlformats.org/officeDocument/2006/relationships/hyperlink" Target="mailto:jchanley@prb.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rb.org/wp-content/uploads/2019/04/fesade-cameroon-fiche-descriptive.pdf" TargetMode="External"/><Relationship Id="rId17" Type="http://schemas.openxmlformats.org/officeDocument/2006/relationships/hyperlink" Target="https://datahelpdesk.worldbank.org/knowledgebase/articles/906519-world-bank-country-and-lending-groups" TargetMode="External"/><Relationship Id="rId2" Type="http://schemas.openxmlformats.org/officeDocument/2006/relationships/numbering" Target="numbering.xml"/><Relationship Id="rId16" Type="http://schemas.openxmlformats.org/officeDocument/2006/relationships/hyperlink" Target="https://youtu.be/8U7q1r2H44I" TargetMode="External"/><Relationship Id="rId20" Type="http://schemas.openxmlformats.org/officeDocument/2006/relationships/hyperlink" Target="https://twitter.com/PRB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pJT8z23ZpNQ"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b.org/wp-content/uploads/2020/04/serac-bangladesh-brochure.pdf" TargetMode="External"/><Relationship Id="rId23" Type="http://schemas.openxmlformats.org/officeDocument/2006/relationships/fontTable" Target="fontTable.xml"/><Relationship Id="rId10" Type="http://schemas.openxmlformats.org/officeDocument/2006/relationships/hyperlink" Target="https://www.prb.org/family-planning-resource-hub/" TargetMode="External"/><Relationship Id="rId19" Type="http://schemas.openxmlformats.org/officeDocument/2006/relationships/hyperlink" Target="http://www.prb.org" TargetMode="External"/><Relationship Id="rId4" Type="http://schemas.openxmlformats.org/officeDocument/2006/relationships/settings" Target="settings.xml"/><Relationship Id="rId9" Type="http://schemas.openxmlformats.org/officeDocument/2006/relationships/hyperlink" Target="https://www.prb.org/program/empowering-evidence-driven-advocacy/" TargetMode="External"/><Relationship Id="rId14" Type="http://schemas.openxmlformats.org/officeDocument/2006/relationships/hyperlink" Target="https://www.prb.org/wp-content/uploads/2019/01/Burkina-Faso-%C3%A9ducation-sexuelle-compl%C3%A8te-fiche-dinformation.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FF6BE-13C3-44E9-9EAD-C0CEAA9E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Harris</dc:creator>
  <cp:keywords/>
  <dc:description/>
  <cp:lastModifiedBy>Nancy Matuszak</cp:lastModifiedBy>
  <cp:revision>3</cp:revision>
  <cp:lastPrinted>2021-01-05T20:25:00Z</cp:lastPrinted>
  <dcterms:created xsi:type="dcterms:W3CDTF">2021-05-13T20:58:00Z</dcterms:created>
  <dcterms:modified xsi:type="dcterms:W3CDTF">2021-05-13T22:13:00Z</dcterms:modified>
</cp:coreProperties>
</file>